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4" w:beforeLines="200" w:after="624" w:afterLines="200" w:line="400" w:lineRule="exact"/>
        <w:jc w:val="center"/>
        <w:rPr>
          <w:rFonts w:eastAsia="黑体"/>
          <w:b/>
          <w:sz w:val="36"/>
          <w:szCs w:val="36"/>
        </w:rPr>
      </w:pPr>
      <w:r>
        <w:rPr>
          <w:rFonts w:eastAsia="黑体"/>
          <w:b/>
          <w:sz w:val="36"/>
          <w:szCs w:val="36"/>
        </w:rPr>
        <w:t>过程装备与控制工程专业教学培养方案</w:t>
      </w:r>
    </w:p>
    <w:p>
      <w:pPr>
        <w:spacing w:before="312" w:beforeLines="100" w:line="300" w:lineRule="auto"/>
        <w:rPr>
          <w:rFonts w:eastAsia="黑体"/>
          <w:sz w:val="28"/>
          <w:szCs w:val="28"/>
        </w:rPr>
      </w:pPr>
      <w:r>
        <w:rPr>
          <w:rFonts w:hint="eastAsia" w:eastAsia="黑体"/>
          <w:sz w:val="28"/>
          <w:szCs w:val="28"/>
        </w:rPr>
        <w:t>一</w:t>
      </w:r>
      <w:r>
        <w:rPr>
          <w:rFonts w:eastAsia="黑体"/>
          <w:sz w:val="28"/>
          <w:szCs w:val="28"/>
        </w:rPr>
        <w:t>、专业特色</w:t>
      </w:r>
    </w:p>
    <w:p>
      <w:pPr>
        <w:pStyle w:val="2"/>
        <w:adjustRightInd w:val="0"/>
        <w:snapToGrid w:val="0"/>
        <w:spacing w:line="300" w:lineRule="auto"/>
        <w:ind w:firstLine="420" w:firstLineChars="200"/>
        <w:rPr>
          <w:rFonts w:ascii="宋体" w:hAnsi="宋体" w:cs="Times New Roman"/>
        </w:rPr>
      </w:pPr>
      <w:r>
        <w:rPr>
          <w:rFonts w:hint="eastAsia" w:ascii="宋体" w:hAnsi="宋体" w:cs="Times New Roman"/>
        </w:rPr>
        <w:t>过程装备与控制工程专业在国民经济和社会发展中起着重要作用，是化工、石油化工、能源、动力等国家支柱产业的基础。该专业将“过程”、“装备”与“控制”三个领域有机结合在一起，是“以过程装备设计为主体，以过程原理与装备控制技术应用为两翼”的复合型交叉专业。本专业涉及机械、化工、材料、动力、电、信息、控制与自动化、腐蚀与防护等多个专业领域，毕业生具有化学工程、机械工程、控制工程和管理工程等方面的知识，可在化工、石油、能源、轻工、环保、医药、食品、机械以及劳动安全部门从事工程设计、技术开发、生产技术、经营管理以及工程科学研究等多方面工作。</w:t>
      </w:r>
    </w:p>
    <w:p>
      <w:pPr>
        <w:pStyle w:val="2"/>
        <w:adjustRightInd w:val="0"/>
        <w:snapToGrid w:val="0"/>
        <w:spacing w:line="300" w:lineRule="auto"/>
        <w:ind w:firstLine="420" w:firstLineChars="200"/>
        <w:rPr>
          <w:rFonts w:hint="eastAsia" w:ascii="宋体" w:hAnsi="宋体" w:cs="Times New Roman"/>
        </w:rPr>
      </w:pPr>
      <w:r>
        <w:rPr>
          <w:rFonts w:hint="eastAsia" w:ascii="宋体" w:hAnsi="宋体" w:cs="Times New Roman"/>
        </w:rPr>
        <w:t>华东理工大学是最早开设过程装备与控制工程专业的院校之一，也是是全国过程装备与控制工程专业“专业规范”和“基本要求”的主要牵头单位和全国过程装备与控制工程专业教学指导委员会的领衔单位。经过60多年的建设，华东理工大学的过程装备与控制工程专业已成为学科特色鲜明、师资力量雄厚、教育理念先进、教学设施精良的国家特色专业，并于2009年在全国同类专业中率先通过工程教育专业认证，同时也是国家卓越工程师计划与国家工程实践教育中心的依托单位。华东</w:t>
      </w:r>
      <w:r>
        <w:rPr>
          <w:rFonts w:ascii="宋体" w:hAnsi="宋体" w:cs="Times New Roman"/>
        </w:rPr>
        <w:t>理工大学</w:t>
      </w:r>
      <w:r>
        <w:rPr>
          <w:rFonts w:hint="eastAsia" w:ascii="宋体" w:hAnsi="宋体" w:cs="Times New Roman"/>
        </w:rPr>
        <w:t>过程装备与控制工程专业的毕业学生具有广阔的就业市场和良好的职业发展前景，深受社会各界青睐和欢迎。</w:t>
      </w:r>
    </w:p>
    <w:p>
      <w:pPr>
        <w:spacing w:before="312" w:beforeLines="100" w:line="300" w:lineRule="auto"/>
        <w:rPr>
          <w:rFonts w:eastAsia="黑体"/>
          <w:sz w:val="28"/>
          <w:szCs w:val="28"/>
        </w:rPr>
      </w:pPr>
      <w:r>
        <w:rPr>
          <w:rFonts w:hint="eastAsia" w:eastAsia="黑体"/>
          <w:sz w:val="28"/>
          <w:szCs w:val="28"/>
        </w:rPr>
        <w:t>二</w:t>
      </w:r>
      <w:r>
        <w:rPr>
          <w:rFonts w:eastAsia="黑体"/>
          <w:sz w:val="28"/>
          <w:szCs w:val="28"/>
        </w:rPr>
        <w:t>、培养目标</w:t>
      </w:r>
    </w:p>
    <w:p>
      <w:pPr>
        <w:pStyle w:val="2"/>
        <w:adjustRightInd w:val="0"/>
        <w:snapToGrid w:val="0"/>
        <w:spacing w:line="300" w:lineRule="auto"/>
        <w:ind w:firstLine="420" w:firstLineChars="200"/>
      </w:pPr>
      <w:r>
        <w:rPr>
          <w:rFonts w:ascii="Times New Roman" w:hAnsi="Times New Roman" w:cs="Times New Roman"/>
        </w:rPr>
        <w:t>过程装备与控制工程专业致力于培养德、智、体全面发展，掌握过程工艺原理、装备与控制等多学科综合知识，具备从事过程装备研究、开发、设计、制造和管理的技术能力和工程实践能力，具有良好的团队意识与创新精神、较强的学习能力与交流能力、较宽的国际视野的高级工程技术人才，适应</w:t>
      </w:r>
      <w:r>
        <w:rPr>
          <w:rFonts w:hint="eastAsia" w:ascii="Times New Roman" w:hAnsi="Times New Roman" w:cs="Times New Roman"/>
        </w:rPr>
        <w:t>机械、</w:t>
      </w:r>
      <w:r>
        <w:rPr>
          <w:rFonts w:ascii="Times New Roman" w:hAnsi="Times New Roman" w:cs="Times New Roman"/>
        </w:rPr>
        <w:t>化工、石油、能源、医药、冶金、轻工、环保、食品、制冷、设备检验、劳动安全等领域对人才的需求。</w:t>
      </w:r>
    </w:p>
    <w:p>
      <w:pPr>
        <w:spacing w:before="312" w:beforeLines="100" w:line="300" w:lineRule="auto"/>
        <w:rPr>
          <w:rFonts w:eastAsia="黑体"/>
          <w:sz w:val="28"/>
          <w:szCs w:val="28"/>
        </w:rPr>
      </w:pPr>
      <w:r>
        <w:rPr>
          <w:rFonts w:hint="eastAsia" w:eastAsia="黑体"/>
          <w:sz w:val="28"/>
          <w:szCs w:val="28"/>
        </w:rPr>
        <w:t>三</w:t>
      </w:r>
      <w:r>
        <w:rPr>
          <w:rFonts w:eastAsia="黑体"/>
          <w:sz w:val="28"/>
          <w:szCs w:val="28"/>
        </w:rPr>
        <w:t>、</w:t>
      </w:r>
      <w:r>
        <w:rPr>
          <w:rFonts w:hint="eastAsia" w:eastAsia="黑体"/>
          <w:sz w:val="28"/>
          <w:szCs w:val="28"/>
        </w:rPr>
        <w:t>毕业</w:t>
      </w:r>
      <w:r>
        <w:rPr>
          <w:rFonts w:eastAsia="黑体"/>
          <w:sz w:val="28"/>
          <w:szCs w:val="28"/>
        </w:rPr>
        <w:t>要求</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工程知识：能将数学、自然科学、工程基础和专业知识用于解决机械工程特别是过程装备与机械领域的复杂工程问题；</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问题分析：能够应用数学、自然科学、工程科学的基本原理，识别、表达、并通过文献研究分析机械工程特别是过程装备与机械领域的复杂工程问题、以获得有效结论；</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设计/开发解决方案：能够设计针对复杂机械工程问题的解决方案、设计满足特定需求的过程装备或过程工艺流程，并能够在设计环节中体现创新意识，考虑社会、健康、安全、法律、文化以及环境等因素；</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研究能力：能够基于科学原理并采用科学方法对机械工程特别是过程装备与机械领域的复杂工程问题进行研究，包括设计实验、分析和解释数据、并通过信息综合得到合理有效的结论；</w:t>
      </w:r>
    </w:p>
    <w:p>
      <w:pPr>
        <w:numPr>
          <w:ilvl w:val="0"/>
          <w:numId w:val="1"/>
        </w:numPr>
        <w:adjustRightInd w:val="0"/>
        <w:snapToGrid w:val="0"/>
        <w:spacing w:line="300" w:lineRule="auto"/>
        <w:ind w:left="850" w:hanging="425"/>
        <w:rPr>
          <w:rFonts w:hAnsi="宋体"/>
          <w:szCs w:val="21"/>
        </w:rPr>
      </w:pPr>
      <w:r>
        <w:rPr>
          <w:rFonts w:hint="eastAsia" w:hAnsi="宋体"/>
          <w:szCs w:val="21"/>
        </w:rPr>
        <w:t>使用现代工具：能够针对机械工程领域特别是过程装备与机械领域的复杂工程问题，开发、选择与使用恰当的技术、资源、现代工程工具和信息技术工具，包括对复杂工程问题的预测与模拟，并能够理解其局限性；</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工程与社会：能够基于工程背景知识进行合理分析，评价专业工程实践和复杂工程问题解决方案对社会、健康、安全、法律以及文化的影响，并理解应承担的责任；</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环境和可持续发展：能够理解和评价针对复杂工程问题的工程实践对环境、社会可持续发展的影响；</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职业规范：具有人文社会科学素养、社会责任感，能够在工程实践中理解并遵守工程职业道德和规范、履行责任；</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个人和团队：能够在多学科背景下的团队中承担个体、团队成员以及负责人的角色；</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沟通：能够就机械工程领域特别是过程装备与机械领域的复杂工程问题与业界同行及社会公众进行有效沟通和交流，包括撰写报告和设计文稿、陈述发言、清晰表达或回应指令。并具备一定的国际视野，能够在跨文化背景下进行沟通和交流；</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项目管理：理解并掌握工程管理与经济决策方法，并能在多学科环境中应用；</w:t>
      </w:r>
    </w:p>
    <w:p>
      <w:pPr>
        <w:numPr>
          <w:ilvl w:val="0"/>
          <w:numId w:val="1"/>
        </w:numPr>
        <w:adjustRightInd w:val="0"/>
        <w:snapToGrid w:val="0"/>
        <w:spacing w:line="300" w:lineRule="auto"/>
        <w:ind w:left="850" w:hanging="425"/>
        <w:rPr>
          <w:rFonts w:hint="eastAsia" w:hAnsi="宋体"/>
          <w:szCs w:val="21"/>
        </w:rPr>
      </w:pPr>
      <w:r>
        <w:rPr>
          <w:rFonts w:hint="eastAsia" w:hAnsi="宋体"/>
          <w:szCs w:val="21"/>
        </w:rPr>
        <w:t>终</w:t>
      </w:r>
      <w:r>
        <w:rPr>
          <w:rFonts w:hint="eastAsia" w:hAnsi="宋体"/>
          <w:szCs w:val="21"/>
          <w:lang w:eastAsia="zh-CN"/>
        </w:rPr>
        <w:t>身</w:t>
      </w:r>
      <w:bookmarkStart w:id="16" w:name="_GoBack"/>
      <w:bookmarkEnd w:id="16"/>
      <w:r>
        <w:rPr>
          <w:rFonts w:hint="eastAsia" w:hAnsi="宋体"/>
          <w:szCs w:val="21"/>
        </w:rPr>
        <w:t>学习：具有自主学习和终身学习的意识，有不断学习和适应发展的能力。</w:t>
      </w:r>
    </w:p>
    <w:p>
      <w:pPr>
        <w:spacing w:before="312" w:beforeLines="100" w:line="300" w:lineRule="auto"/>
        <w:rPr>
          <w:u w:val="single"/>
        </w:rPr>
      </w:pPr>
      <w:r>
        <w:rPr>
          <w:rFonts w:hint="eastAsia" w:eastAsia="黑体"/>
          <w:sz w:val="28"/>
          <w:szCs w:val="28"/>
        </w:rPr>
        <w:t>四</w:t>
      </w:r>
      <w:r>
        <w:rPr>
          <w:rFonts w:eastAsia="黑体"/>
          <w:sz w:val="28"/>
          <w:szCs w:val="28"/>
        </w:rPr>
        <w:t>、学位及学分要求</w:t>
      </w:r>
    </w:p>
    <w:p>
      <w:pPr>
        <w:tabs>
          <w:tab w:val="left" w:pos="7200"/>
        </w:tabs>
        <w:spacing w:line="300" w:lineRule="auto"/>
        <w:ind w:firstLine="420" w:firstLineChars="200"/>
      </w:pPr>
      <w:r>
        <w:t>本专业学生在学期间必须修满专业培养方案规定的</w:t>
      </w:r>
      <w:r>
        <w:rPr>
          <w:b/>
        </w:rPr>
        <w:t>189</w:t>
      </w:r>
      <w:r>
        <w:t>学分，其中，通识教育平台课程</w:t>
      </w:r>
      <w:r>
        <w:rPr>
          <w:b/>
        </w:rPr>
        <w:t>4</w:t>
      </w:r>
      <w:r>
        <w:rPr>
          <w:rFonts w:hint="eastAsia"/>
          <w:b/>
        </w:rPr>
        <w:t>5</w:t>
      </w:r>
      <w:r>
        <w:rPr>
          <w:b/>
        </w:rPr>
        <w:t>.5</w:t>
      </w:r>
      <w:r>
        <w:t>学分，学科基础教育课程平台</w:t>
      </w:r>
      <w:r>
        <w:rPr>
          <w:b/>
        </w:rPr>
        <w:t>4</w:t>
      </w:r>
      <w:r>
        <w:rPr>
          <w:rFonts w:hint="eastAsia"/>
          <w:b/>
        </w:rPr>
        <w:t>1</w:t>
      </w:r>
      <w:r>
        <w:t>学分，专业教育平台课程</w:t>
      </w:r>
      <w:r>
        <w:rPr>
          <w:b/>
        </w:rPr>
        <w:t>67</w:t>
      </w:r>
      <w:r>
        <w:t>学分，实践平台</w:t>
      </w:r>
      <w:r>
        <w:rPr>
          <w:b/>
        </w:rPr>
        <w:t>35.5</w:t>
      </w:r>
      <w:r>
        <w:t>学分。学生修满学分并达到《大学生体质健康标准》，可获得毕业证书。获准毕业并符合国家学位授予条例，且通过华东理工大学大学英语学位考试者，可获得工学学士学位。</w:t>
      </w:r>
    </w:p>
    <w:p>
      <w:pPr>
        <w:spacing w:before="312" w:beforeLines="100" w:line="300" w:lineRule="auto"/>
        <w:rPr>
          <w:rFonts w:eastAsia="黑体"/>
          <w:sz w:val="28"/>
          <w:szCs w:val="28"/>
        </w:rPr>
      </w:pPr>
      <w:r>
        <w:rPr>
          <w:rFonts w:hint="eastAsia" w:eastAsia="黑体"/>
          <w:sz w:val="28"/>
          <w:szCs w:val="28"/>
        </w:rPr>
        <w:t>五</w:t>
      </w:r>
      <w:r>
        <w:rPr>
          <w:rFonts w:eastAsia="黑体"/>
          <w:sz w:val="28"/>
          <w:szCs w:val="28"/>
        </w:rPr>
        <w:t>、课程设置</w:t>
      </w:r>
    </w:p>
    <w:p>
      <w:pPr>
        <w:numPr>
          <w:ilvl w:val="0"/>
          <w:numId w:val="2"/>
        </w:numPr>
        <w:tabs>
          <w:tab w:val="left" w:pos="7200"/>
        </w:tabs>
        <w:spacing w:line="300" w:lineRule="auto"/>
        <w:ind w:right="-718" w:rightChars="-342"/>
        <w:rPr>
          <w:rFonts w:ascii="黑体" w:hAnsi="黑体" w:eastAsia="黑体"/>
          <w:sz w:val="24"/>
          <w:szCs w:val="24"/>
        </w:rPr>
      </w:pPr>
      <w:r>
        <w:rPr>
          <w:rFonts w:ascii="黑体" w:hAnsi="黑体" w:eastAsia="黑体"/>
          <w:sz w:val="24"/>
          <w:szCs w:val="24"/>
        </w:rPr>
        <w:t>通识教育平台（4</w:t>
      </w:r>
      <w:r>
        <w:rPr>
          <w:rFonts w:hint="eastAsia" w:ascii="黑体" w:hAnsi="黑体" w:eastAsia="黑体"/>
          <w:sz w:val="24"/>
          <w:szCs w:val="24"/>
        </w:rPr>
        <w:t>5</w:t>
      </w:r>
      <w:r>
        <w:rPr>
          <w:rFonts w:ascii="黑体" w:hAnsi="黑体" w:eastAsia="黑体"/>
          <w:sz w:val="24"/>
          <w:szCs w:val="24"/>
        </w:rPr>
        <w:t>.5学分）</w:t>
      </w:r>
    </w:p>
    <w:p>
      <w:pPr>
        <w:numPr>
          <w:ilvl w:val="0"/>
          <w:numId w:val="3"/>
        </w:numPr>
        <w:tabs>
          <w:tab w:val="left" w:pos="7200"/>
        </w:tabs>
        <w:spacing w:line="300" w:lineRule="auto"/>
        <w:ind w:right="-718" w:rightChars="-342"/>
        <w:rPr>
          <w:rFonts w:ascii="宋体" w:hAnsi="宋体"/>
          <w:b/>
          <w:bCs/>
          <w:szCs w:val="21"/>
        </w:rPr>
      </w:pPr>
      <w:r>
        <w:rPr>
          <w:rFonts w:ascii="宋体" w:hAnsi="宋体"/>
          <w:b/>
          <w:bCs/>
          <w:szCs w:val="21"/>
        </w:rPr>
        <w:t>必修课：要求</w:t>
      </w:r>
      <w:bookmarkStart w:id="0" w:name="OLE_LINK1"/>
      <w:r>
        <w:rPr>
          <w:rFonts w:ascii="宋体" w:hAnsi="宋体"/>
          <w:b/>
          <w:bCs/>
          <w:szCs w:val="21"/>
        </w:rPr>
        <w:t>修满3</w:t>
      </w:r>
      <w:r>
        <w:rPr>
          <w:rFonts w:hint="eastAsia" w:ascii="宋体" w:hAnsi="宋体"/>
          <w:b/>
          <w:bCs/>
          <w:szCs w:val="21"/>
        </w:rPr>
        <w:t>7</w:t>
      </w:r>
      <w:r>
        <w:rPr>
          <w:rFonts w:ascii="宋体" w:hAnsi="宋体"/>
          <w:b/>
          <w:bCs/>
          <w:szCs w:val="21"/>
        </w:rPr>
        <w:t>.5学分</w:t>
      </w:r>
      <w:bookmarkEnd w:id="0"/>
      <w:r>
        <w:rPr>
          <w:rFonts w:ascii="宋体" w:hAnsi="宋体"/>
          <w:b/>
          <w:bCs/>
          <w:szCs w:val="21"/>
        </w:rPr>
        <w:t>。</w:t>
      </w:r>
    </w:p>
    <w:p>
      <w:pPr>
        <w:tabs>
          <w:tab w:val="left" w:pos="7200"/>
        </w:tabs>
        <w:spacing w:line="300" w:lineRule="auto"/>
        <w:ind w:left="420" w:right="8" w:rightChars="4"/>
        <w:jc w:val="center"/>
        <w:rPr>
          <w:b/>
          <w:bCs/>
          <w:szCs w:val="21"/>
        </w:rPr>
      </w:pPr>
      <w:r>
        <w:rPr>
          <w:b/>
          <w:bCs/>
          <w:szCs w:val="21"/>
        </w:rPr>
        <w:t>通识教育必修课</w:t>
      </w:r>
    </w:p>
    <w:tbl>
      <w:tblPr>
        <w:tblStyle w:val="6"/>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851"/>
        <w:gridCol w:w="259"/>
        <w:gridCol w:w="2676"/>
        <w:gridCol w:w="553"/>
        <w:gridCol w:w="581"/>
        <w:gridCol w:w="978"/>
        <w:gridCol w:w="612"/>
        <w:gridCol w:w="612"/>
        <w:gridCol w:w="612"/>
        <w:gridCol w:w="61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16" w:hRule="atLeast"/>
          <w:jc w:val="center"/>
        </w:trPr>
        <w:tc>
          <w:tcPr>
            <w:tcW w:w="1110" w:type="dxa"/>
            <w:gridSpan w:val="2"/>
            <w:vMerge w:val="restart"/>
            <w:vAlign w:val="center"/>
          </w:tcPr>
          <w:p>
            <w:pPr>
              <w:spacing w:line="0" w:lineRule="atLeast"/>
              <w:jc w:val="center"/>
              <w:rPr>
                <w:rFonts w:hint="eastAsia" w:ascii="宋体" w:hAnsi="宋体"/>
                <w:sz w:val="20"/>
              </w:rPr>
            </w:pPr>
            <w:r>
              <w:rPr>
                <w:rFonts w:hint="eastAsia" w:ascii="宋体" w:hAnsi="宋体"/>
                <w:sz w:val="20"/>
              </w:rPr>
              <w:t>课程编号</w:t>
            </w:r>
          </w:p>
        </w:tc>
        <w:tc>
          <w:tcPr>
            <w:tcW w:w="2676" w:type="dxa"/>
            <w:vMerge w:val="restart"/>
            <w:vAlign w:val="center"/>
          </w:tcPr>
          <w:p>
            <w:pPr>
              <w:spacing w:line="0" w:lineRule="atLeast"/>
              <w:jc w:val="center"/>
              <w:rPr>
                <w:rFonts w:hint="eastAsia" w:ascii="宋体" w:hAnsi="宋体"/>
                <w:sz w:val="20"/>
              </w:rPr>
            </w:pPr>
            <w:r>
              <w:rPr>
                <w:rFonts w:hint="eastAsia" w:ascii="宋体" w:hAnsi="宋体"/>
                <w:sz w:val="20"/>
              </w:rPr>
              <w:t>课 程 名 称</w:t>
            </w:r>
          </w:p>
        </w:tc>
        <w:tc>
          <w:tcPr>
            <w:tcW w:w="553" w:type="dxa"/>
            <w:vMerge w:val="restart"/>
            <w:vAlign w:val="center"/>
          </w:tcPr>
          <w:p>
            <w:pPr>
              <w:spacing w:line="0" w:lineRule="atLeast"/>
              <w:jc w:val="center"/>
              <w:rPr>
                <w:rFonts w:hint="eastAsia" w:ascii="宋体" w:hAnsi="宋体"/>
                <w:sz w:val="20"/>
              </w:rPr>
            </w:pPr>
            <w:r>
              <w:rPr>
                <w:rFonts w:hint="eastAsia" w:ascii="宋体" w:hAnsi="宋体"/>
                <w:sz w:val="20"/>
              </w:rPr>
              <w:t>考核</w:t>
            </w:r>
          </w:p>
          <w:p>
            <w:pPr>
              <w:spacing w:line="0" w:lineRule="atLeast"/>
              <w:jc w:val="center"/>
              <w:rPr>
                <w:rFonts w:hint="eastAsia" w:ascii="宋体" w:hAnsi="宋体"/>
                <w:sz w:val="20"/>
              </w:rPr>
            </w:pPr>
            <w:r>
              <w:rPr>
                <w:rFonts w:hint="eastAsia" w:ascii="宋体" w:hAnsi="宋体"/>
                <w:sz w:val="20"/>
              </w:rPr>
              <w:t>方式</w:t>
            </w:r>
          </w:p>
        </w:tc>
        <w:tc>
          <w:tcPr>
            <w:tcW w:w="581" w:type="dxa"/>
            <w:vMerge w:val="restart"/>
            <w:vAlign w:val="center"/>
          </w:tcPr>
          <w:p>
            <w:pPr>
              <w:spacing w:line="0" w:lineRule="atLeast"/>
              <w:jc w:val="center"/>
              <w:rPr>
                <w:rFonts w:hint="eastAsia" w:ascii="宋体" w:hAnsi="宋体"/>
                <w:sz w:val="20"/>
              </w:rPr>
            </w:pPr>
            <w:r>
              <w:rPr>
                <w:rFonts w:hint="eastAsia" w:ascii="宋体" w:hAnsi="宋体"/>
                <w:sz w:val="20"/>
              </w:rPr>
              <w:t>学分</w:t>
            </w:r>
          </w:p>
        </w:tc>
        <w:tc>
          <w:tcPr>
            <w:tcW w:w="978" w:type="dxa"/>
            <w:vMerge w:val="restart"/>
            <w:vAlign w:val="center"/>
          </w:tcPr>
          <w:p>
            <w:pPr>
              <w:spacing w:line="0" w:lineRule="atLeast"/>
              <w:jc w:val="center"/>
              <w:rPr>
                <w:rFonts w:hint="eastAsia" w:ascii="宋体" w:hAnsi="宋体"/>
                <w:sz w:val="20"/>
              </w:rPr>
            </w:pPr>
            <w:r>
              <w:rPr>
                <w:rFonts w:hint="eastAsia" w:ascii="宋体" w:hAnsi="宋体"/>
                <w:sz w:val="20"/>
              </w:rPr>
              <w:t>学时</w:t>
            </w:r>
          </w:p>
        </w:tc>
        <w:tc>
          <w:tcPr>
            <w:tcW w:w="2449" w:type="dxa"/>
            <w:gridSpan w:val="4"/>
            <w:vAlign w:val="center"/>
          </w:tcPr>
          <w:p>
            <w:pPr>
              <w:spacing w:line="0" w:lineRule="atLeast"/>
              <w:jc w:val="center"/>
              <w:rPr>
                <w:rFonts w:hint="eastAsia" w:ascii="宋体" w:hAnsi="宋体"/>
                <w:sz w:val="20"/>
              </w:rPr>
            </w:pPr>
            <w:r>
              <w:rPr>
                <w:rFonts w:hint="eastAsia" w:ascii="宋体" w:hAnsi="宋体"/>
                <w:sz w:val="20"/>
              </w:rPr>
              <w:t>学时分配</w:t>
            </w:r>
          </w:p>
        </w:tc>
        <w:tc>
          <w:tcPr>
            <w:tcW w:w="851" w:type="dxa"/>
            <w:vMerge w:val="restart"/>
            <w:vAlign w:val="center"/>
          </w:tcPr>
          <w:p>
            <w:pPr>
              <w:spacing w:line="0" w:lineRule="atLeast"/>
              <w:jc w:val="center"/>
              <w:rPr>
                <w:rFonts w:hint="eastAsia" w:ascii="宋体" w:hAnsi="宋体"/>
                <w:sz w:val="20"/>
              </w:rPr>
            </w:pPr>
            <w:r>
              <w:rPr>
                <w:rFonts w:hint="eastAsia" w:ascii="宋体" w:hAnsi="宋体"/>
                <w:sz w:val="20"/>
              </w:rPr>
              <w:t>开课</w:t>
            </w:r>
          </w:p>
          <w:p>
            <w:pPr>
              <w:spacing w:line="0" w:lineRule="atLeast"/>
              <w:jc w:val="center"/>
              <w:rPr>
                <w:rFonts w:hint="eastAsia" w:ascii="宋体" w:hAnsi="宋体"/>
                <w:sz w:val="20"/>
              </w:rPr>
            </w:pPr>
            <w:r>
              <w:rPr>
                <w:rFonts w:hint="eastAsia" w:ascii="宋体" w:hAnsi="宋体"/>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564" w:hRule="atLeast"/>
          <w:jc w:val="center"/>
        </w:trPr>
        <w:tc>
          <w:tcPr>
            <w:tcW w:w="1110" w:type="dxa"/>
            <w:gridSpan w:val="2"/>
            <w:vMerge w:val="continue"/>
            <w:vAlign w:val="center"/>
          </w:tcPr>
          <w:p>
            <w:pPr>
              <w:jc w:val="center"/>
              <w:rPr>
                <w:rFonts w:hint="eastAsia" w:ascii="宋体" w:hAnsi="宋体"/>
                <w:sz w:val="20"/>
              </w:rPr>
            </w:pPr>
          </w:p>
        </w:tc>
        <w:tc>
          <w:tcPr>
            <w:tcW w:w="2676" w:type="dxa"/>
            <w:vMerge w:val="continue"/>
            <w:vAlign w:val="center"/>
          </w:tcPr>
          <w:p>
            <w:pPr>
              <w:rPr>
                <w:rFonts w:hint="eastAsia" w:ascii="宋体" w:hAnsi="宋体"/>
                <w:spacing w:val="-4"/>
                <w:sz w:val="20"/>
              </w:rPr>
            </w:pPr>
          </w:p>
        </w:tc>
        <w:tc>
          <w:tcPr>
            <w:tcW w:w="553" w:type="dxa"/>
            <w:vMerge w:val="continue"/>
            <w:vAlign w:val="center"/>
          </w:tcPr>
          <w:p>
            <w:pPr>
              <w:spacing w:line="240" w:lineRule="atLeast"/>
              <w:jc w:val="center"/>
              <w:rPr>
                <w:rFonts w:hint="eastAsia" w:ascii="宋体" w:hAnsi="宋体"/>
                <w:sz w:val="20"/>
              </w:rPr>
            </w:pPr>
          </w:p>
        </w:tc>
        <w:tc>
          <w:tcPr>
            <w:tcW w:w="581" w:type="dxa"/>
            <w:vMerge w:val="continue"/>
            <w:vAlign w:val="center"/>
          </w:tcPr>
          <w:p>
            <w:pPr>
              <w:spacing w:line="240" w:lineRule="atLeast"/>
              <w:jc w:val="center"/>
              <w:rPr>
                <w:rFonts w:hint="eastAsia" w:ascii="宋体" w:hAnsi="宋体"/>
                <w:sz w:val="20"/>
              </w:rPr>
            </w:pPr>
          </w:p>
        </w:tc>
        <w:tc>
          <w:tcPr>
            <w:tcW w:w="978" w:type="dxa"/>
            <w:vMerge w:val="continue"/>
            <w:vAlign w:val="center"/>
          </w:tcPr>
          <w:p>
            <w:pPr>
              <w:spacing w:line="240" w:lineRule="atLeast"/>
              <w:jc w:val="center"/>
              <w:rPr>
                <w:rFonts w:hint="eastAsia" w:ascii="宋体" w:hAnsi="宋体"/>
                <w:spacing w:val="-8"/>
                <w:sz w:val="20"/>
              </w:rPr>
            </w:pPr>
          </w:p>
        </w:tc>
        <w:tc>
          <w:tcPr>
            <w:tcW w:w="612" w:type="dxa"/>
            <w:vAlign w:val="center"/>
          </w:tcPr>
          <w:p>
            <w:pPr>
              <w:spacing w:line="240" w:lineRule="atLeast"/>
              <w:jc w:val="center"/>
              <w:rPr>
                <w:rFonts w:hint="eastAsia" w:ascii="宋体" w:hAnsi="宋体"/>
                <w:spacing w:val="-8"/>
                <w:sz w:val="20"/>
              </w:rPr>
            </w:pPr>
            <w:r>
              <w:rPr>
                <w:rFonts w:hint="eastAsia" w:ascii="宋体" w:hAnsi="宋体"/>
                <w:spacing w:val="-8"/>
                <w:sz w:val="20"/>
              </w:rPr>
              <w:t>授</w:t>
            </w:r>
          </w:p>
          <w:p>
            <w:pPr>
              <w:spacing w:line="240" w:lineRule="atLeast"/>
              <w:jc w:val="center"/>
              <w:rPr>
                <w:rFonts w:hint="eastAsia" w:ascii="宋体" w:hAnsi="宋体"/>
                <w:sz w:val="20"/>
              </w:rPr>
            </w:pPr>
            <w:r>
              <w:rPr>
                <w:rFonts w:hint="eastAsia" w:ascii="宋体" w:hAnsi="宋体"/>
                <w:spacing w:val="-8"/>
                <w:sz w:val="20"/>
              </w:rPr>
              <w:t>课</w:t>
            </w:r>
          </w:p>
        </w:tc>
        <w:tc>
          <w:tcPr>
            <w:tcW w:w="612" w:type="dxa"/>
            <w:vAlign w:val="center"/>
          </w:tcPr>
          <w:p>
            <w:pPr>
              <w:spacing w:line="240" w:lineRule="atLeast"/>
              <w:jc w:val="center"/>
              <w:rPr>
                <w:rFonts w:hint="eastAsia" w:ascii="宋体" w:hAnsi="宋体"/>
                <w:spacing w:val="-8"/>
                <w:sz w:val="20"/>
              </w:rPr>
            </w:pPr>
            <w:r>
              <w:rPr>
                <w:rFonts w:hint="eastAsia" w:ascii="宋体" w:hAnsi="宋体"/>
                <w:spacing w:val="-8"/>
                <w:sz w:val="20"/>
              </w:rPr>
              <w:t>实</w:t>
            </w:r>
          </w:p>
          <w:p>
            <w:pPr>
              <w:spacing w:line="240" w:lineRule="atLeast"/>
              <w:jc w:val="center"/>
              <w:rPr>
                <w:rFonts w:hint="eastAsia" w:ascii="宋体" w:hAnsi="宋体"/>
                <w:sz w:val="20"/>
              </w:rPr>
            </w:pPr>
            <w:r>
              <w:rPr>
                <w:rFonts w:hint="eastAsia" w:ascii="宋体" w:hAnsi="宋体"/>
                <w:spacing w:val="-8"/>
                <w:sz w:val="20"/>
              </w:rPr>
              <w:t>验</w:t>
            </w:r>
          </w:p>
        </w:tc>
        <w:tc>
          <w:tcPr>
            <w:tcW w:w="612" w:type="dxa"/>
            <w:vAlign w:val="center"/>
          </w:tcPr>
          <w:p>
            <w:pPr>
              <w:spacing w:line="240" w:lineRule="atLeast"/>
              <w:jc w:val="center"/>
              <w:rPr>
                <w:rFonts w:hint="eastAsia" w:ascii="宋体" w:hAnsi="宋体"/>
                <w:spacing w:val="-8"/>
                <w:sz w:val="20"/>
              </w:rPr>
            </w:pPr>
            <w:r>
              <w:rPr>
                <w:rFonts w:hint="eastAsia" w:ascii="宋体" w:hAnsi="宋体"/>
                <w:spacing w:val="-8"/>
                <w:sz w:val="20"/>
              </w:rPr>
              <w:t>上</w:t>
            </w:r>
          </w:p>
          <w:p>
            <w:pPr>
              <w:spacing w:line="240" w:lineRule="atLeast"/>
              <w:jc w:val="center"/>
              <w:rPr>
                <w:rFonts w:hint="eastAsia" w:ascii="宋体" w:hAnsi="宋体"/>
                <w:sz w:val="20"/>
              </w:rPr>
            </w:pPr>
            <w:r>
              <w:rPr>
                <w:rFonts w:hint="eastAsia" w:ascii="宋体" w:hAnsi="宋体"/>
                <w:spacing w:val="-8"/>
                <w:sz w:val="20"/>
              </w:rPr>
              <w:t>机</w:t>
            </w:r>
          </w:p>
        </w:tc>
        <w:tc>
          <w:tcPr>
            <w:tcW w:w="613" w:type="dxa"/>
          </w:tcPr>
          <w:p>
            <w:pPr>
              <w:spacing w:line="240" w:lineRule="atLeast"/>
              <w:jc w:val="center"/>
              <w:rPr>
                <w:rFonts w:hint="eastAsia" w:ascii="宋体" w:hAnsi="宋体"/>
                <w:sz w:val="20"/>
              </w:rPr>
            </w:pPr>
            <w:r>
              <w:rPr>
                <w:rFonts w:hint="eastAsia" w:ascii="宋体" w:hAnsi="宋体"/>
                <w:sz w:val="20"/>
              </w:rPr>
              <w:t>实</w:t>
            </w:r>
          </w:p>
          <w:p>
            <w:pPr>
              <w:spacing w:line="240" w:lineRule="atLeast"/>
              <w:jc w:val="center"/>
              <w:rPr>
                <w:rFonts w:hint="eastAsia" w:ascii="宋体" w:hAnsi="宋体"/>
                <w:sz w:val="20"/>
              </w:rPr>
            </w:pPr>
            <w:r>
              <w:rPr>
                <w:rFonts w:hint="eastAsia" w:ascii="宋体" w:hAnsi="宋体"/>
                <w:sz w:val="20"/>
              </w:rPr>
              <w:t>践</w:t>
            </w:r>
          </w:p>
        </w:tc>
        <w:tc>
          <w:tcPr>
            <w:tcW w:w="851" w:type="dxa"/>
            <w:vMerge w:val="continue"/>
            <w:vAlign w:val="center"/>
          </w:tcPr>
          <w:p>
            <w:pPr>
              <w:spacing w:line="240" w:lineRule="atLeas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spacing w:line="260" w:lineRule="atLeast"/>
              <w:rPr>
                <w:rFonts w:hint="eastAsia" w:ascii="宋体" w:hAnsi="宋体"/>
                <w:sz w:val="20"/>
              </w:rPr>
            </w:pPr>
            <w:r>
              <w:rPr>
                <w:rFonts w:hint="eastAsia" w:ascii="宋体" w:hAnsi="宋体"/>
                <w:sz w:val="20"/>
              </w:rPr>
              <w:t>11106130</w:t>
            </w:r>
          </w:p>
        </w:tc>
        <w:tc>
          <w:tcPr>
            <w:tcW w:w="2676" w:type="dxa"/>
            <w:vAlign w:val="center"/>
          </w:tcPr>
          <w:p>
            <w:pPr>
              <w:spacing w:line="260" w:lineRule="atLeast"/>
              <w:rPr>
                <w:rFonts w:hint="eastAsia" w:ascii="宋体" w:hAnsi="宋体"/>
                <w:sz w:val="20"/>
              </w:rPr>
            </w:pPr>
            <w:r>
              <w:rPr>
                <w:rFonts w:hint="eastAsia" w:ascii="宋体" w:hAnsi="宋体"/>
                <w:sz w:val="20"/>
              </w:rPr>
              <w:t>思想道德修养和法律基础</w:t>
            </w:r>
          </w:p>
        </w:tc>
        <w:tc>
          <w:tcPr>
            <w:tcW w:w="553" w:type="dxa"/>
            <w:vAlign w:val="center"/>
          </w:tcPr>
          <w:p>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3</w:t>
            </w:r>
          </w:p>
        </w:tc>
        <w:tc>
          <w:tcPr>
            <w:tcW w:w="978" w:type="dxa"/>
            <w:vAlign w:val="center"/>
          </w:tcPr>
          <w:p>
            <w:pPr>
              <w:spacing w:line="260" w:lineRule="atLeast"/>
              <w:jc w:val="center"/>
              <w:rPr>
                <w:rFonts w:ascii="宋体" w:hAnsi="宋体"/>
                <w:sz w:val="20"/>
              </w:rPr>
            </w:pPr>
            <w:r>
              <w:rPr>
                <w:rFonts w:ascii="宋体" w:hAnsi="宋体"/>
                <w:sz w:val="20"/>
              </w:rPr>
              <w:t>48</w:t>
            </w:r>
          </w:p>
        </w:tc>
        <w:tc>
          <w:tcPr>
            <w:tcW w:w="612" w:type="dxa"/>
            <w:vAlign w:val="center"/>
          </w:tcPr>
          <w:p>
            <w:pPr>
              <w:spacing w:line="240" w:lineRule="atLeast"/>
              <w:jc w:val="center"/>
              <w:rPr>
                <w:rFonts w:ascii="宋体" w:hAnsi="宋体"/>
                <w:sz w:val="20"/>
              </w:rPr>
            </w:pPr>
            <w:r>
              <w:rPr>
                <w:rFonts w:ascii="宋体" w:hAnsi="宋体"/>
                <w:sz w:val="20"/>
              </w:rPr>
              <w:t>32</w:t>
            </w:r>
          </w:p>
        </w:tc>
        <w:tc>
          <w:tcPr>
            <w:tcW w:w="612" w:type="dxa"/>
            <w:vAlign w:val="center"/>
          </w:tcPr>
          <w:p>
            <w:pPr>
              <w:spacing w:line="240" w:lineRule="atLeast"/>
              <w:jc w:val="center"/>
              <w:rPr>
                <w:rFonts w:ascii="宋体" w:hAnsi="宋体"/>
                <w:sz w:val="20"/>
              </w:rPr>
            </w:pPr>
            <w:r>
              <w:rPr>
                <w:rFonts w:hint="eastAsia" w:ascii="宋体" w:hAnsi="宋体"/>
                <w:sz w:val="20"/>
              </w:rPr>
              <w:t>0</w:t>
            </w:r>
          </w:p>
        </w:tc>
        <w:tc>
          <w:tcPr>
            <w:tcW w:w="612" w:type="dxa"/>
            <w:vAlign w:val="center"/>
          </w:tcPr>
          <w:p>
            <w:pPr>
              <w:spacing w:line="24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ascii="宋体" w:hAnsi="宋体"/>
                <w:sz w:val="20"/>
              </w:rPr>
              <w:t>16</w:t>
            </w:r>
          </w:p>
        </w:tc>
        <w:tc>
          <w:tcPr>
            <w:tcW w:w="851" w:type="dxa"/>
            <w:vAlign w:val="center"/>
          </w:tcPr>
          <w:p>
            <w:pPr>
              <w:spacing w:line="260" w:lineRule="atLeast"/>
              <w:jc w:val="center"/>
              <w:rPr>
                <w:rFonts w:ascii="宋体" w:hAnsi="宋体"/>
                <w:sz w:val="20"/>
              </w:rPr>
            </w:pPr>
            <w:r>
              <w:rPr>
                <w:rFonts w:ascii="宋体" w:hAnsi="宋体"/>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spacing w:line="260" w:lineRule="atLeast"/>
              <w:rPr>
                <w:rFonts w:hint="eastAsia" w:ascii="宋体" w:hAnsi="宋体"/>
                <w:sz w:val="20"/>
              </w:rPr>
            </w:pPr>
            <w:r>
              <w:rPr>
                <w:rFonts w:ascii="宋体" w:hAnsi="宋体"/>
                <w:sz w:val="20"/>
              </w:rPr>
              <w:t>11104620</w:t>
            </w:r>
          </w:p>
        </w:tc>
        <w:tc>
          <w:tcPr>
            <w:tcW w:w="2676" w:type="dxa"/>
            <w:vAlign w:val="center"/>
          </w:tcPr>
          <w:p>
            <w:pPr>
              <w:spacing w:line="260" w:lineRule="atLeast"/>
              <w:rPr>
                <w:rFonts w:hint="eastAsia" w:ascii="宋体" w:hAnsi="宋体"/>
                <w:sz w:val="20"/>
              </w:rPr>
            </w:pPr>
            <w:r>
              <w:rPr>
                <w:rFonts w:hint="eastAsia" w:ascii="宋体" w:hAnsi="宋体"/>
                <w:sz w:val="20"/>
              </w:rPr>
              <w:t>中国近现代史纲要</w:t>
            </w:r>
          </w:p>
        </w:tc>
        <w:tc>
          <w:tcPr>
            <w:tcW w:w="553" w:type="dxa"/>
            <w:vAlign w:val="center"/>
          </w:tcPr>
          <w:p>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2</w:t>
            </w:r>
          </w:p>
        </w:tc>
        <w:tc>
          <w:tcPr>
            <w:tcW w:w="978" w:type="dxa"/>
            <w:vAlign w:val="center"/>
          </w:tcPr>
          <w:p>
            <w:pPr>
              <w:spacing w:line="260" w:lineRule="atLeast"/>
              <w:jc w:val="center"/>
              <w:rPr>
                <w:rFonts w:ascii="宋体" w:hAnsi="宋体"/>
                <w:sz w:val="20"/>
              </w:rPr>
            </w:pPr>
            <w:r>
              <w:rPr>
                <w:rFonts w:ascii="宋体" w:hAnsi="宋体"/>
                <w:sz w:val="20"/>
              </w:rPr>
              <w:t>32</w:t>
            </w:r>
          </w:p>
        </w:tc>
        <w:tc>
          <w:tcPr>
            <w:tcW w:w="612" w:type="dxa"/>
            <w:vAlign w:val="center"/>
          </w:tcPr>
          <w:p>
            <w:pPr>
              <w:spacing w:line="240" w:lineRule="atLeast"/>
              <w:jc w:val="center"/>
              <w:rPr>
                <w:rFonts w:ascii="宋体" w:hAnsi="宋体"/>
                <w:sz w:val="20"/>
              </w:rPr>
            </w:pPr>
            <w:r>
              <w:rPr>
                <w:rFonts w:ascii="宋体" w:hAnsi="宋体"/>
                <w:sz w:val="20"/>
              </w:rPr>
              <w:t>32</w:t>
            </w:r>
          </w:p>
        </w:tc>
        <w:tc>
          <w:tcPr>
            <w:tcW w:w="612" w:type="dxa"/>
            <w:vAlign w:val="center"/>
          </w:tcPr>
          <w:p>
            <w:pPr>
              <w:spacing w:line="240" w:lineRule="atLeast"/>
              <w:jc w:val="center"/>
              <w:rPr>
                <w:rFonts w:ascii="宋体" w:hAnsi="宋体"/>
                <w:sz w:val="20"/>
              </w:rPr>
            </w:pPr>
            <w:r>
              <w:rPr>
                <w:rFonts w:hint="eastAsia" w:ascii="宋体" w:hAnsi="宋体"/>
                <w:sz w:val="20"/>
              </w:rPr>
              <w:t>0</w:t>
            </w:r>
          </w:p>
        </w:tc>
        <w:tc>
          <w:tcPr>
            <w:tcW w:w="612" w:type="dxa"/>
            <w:vAlign w:val="center"/>
          </w:tcPr>
          <w:p>
            <w:pPr>
              <w:spacing w:line="24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spacing w:line="260" w:lineRule="atLeast"/>
              <w:rPr>
                <w:rFonts w:hint="eastAsia" w:ascii="宋体" w:hAnsi="宋体"/>
                <w:sz w:val="20"/>
              </w:rPr>
            </w:pPr>
            <w:r>
              <w:rPr>
                <w:rFonts w:ascii="宋体" w:hAnsi="宋体"/>
                <w:sz w:val="20"/>
              </w:rPr>
              <w:t>35100210</w:t>
            </w:r>
          </w:p>
        </w:tc>
        <w:tc>
          <w:tcPr>
            <w:tcW w:w="2676" w:type="dxa"/>
            <w:vAlign w:val="center"/>
          </w:tcPr>
          <w:p>
            <w:pPr>
              <w:spacing w:line="260" w:lineRule="atLeast"/>
              <w:rPr>
                <w:rFonts w:hint="eastAsia" w:ascii="宋体" w:hAnsi="宋体" w:cs="宋体"/>
                <w:kern w:val="0"/>
                <w:sz w:val="20"/>
              </w:rPr>
            </w:pPr>
            <w:r>
              <w:rPr>
                <w:rFonts w:hint="eastAsia" w:ascii="宋体" w:hAnsi="宋体" w:cs="宋体"/>
                <w:kern w:val="0"/>
                <w:sz w:val="20"/>
              </w:rPr>
              <w:t>创业基础</w:t>
            </w:r>
          </w:p>
        </w:tc>
        <w:tc>
          <w:tcPr>
            <w:tcW w:w="553" w:type="dxa"/>
          </w:tcPr>
          <w:p>
            <w:pPr>
              <w:spacing w:line="260" w:lineRule="atLeast"/>
              <w:jc w:val="center"/>
              <w:rPr>
                <w:rFonts w:hint="eastAsia" w:ascii="宋体" w:hAnsi="宋体"/>
                <w:sz w:val="20"/>
              </w:rPr>
            </w:pPr>
            <w:r>
              <w:rPr>
                <w:rFonts w:hint="eastAsia" w:ascii="宋体" w:hAnsi="宋体"/>
                <w:sz w:val="20"/>
              </w:rPr>
              <w:t>考查</w:t>
            </w:r>
          </w:p>
        </w:tc>
        <w:tc>
          <w:tcPr>
            <w:tcW w:w="581" w:type="dxa"/>
            <w:vAlign w:val="center"/>
          </w:tcPr>
          <w:p>
            <w:pPr>
              <w:spacing w:line="260" w:lineRule="atLeast"/>
              <w:jc w:val="center"/>
              <w:rPr>
                <w:rFonts w:ascii="宋体" w:hAnsi="宋体"/>
                <w:bCs/>
                <w:sz w:val="20"/>
              </w:rPr>
            </w:pPr>
            <w:r>
              <w:rPr>
                <w:rFonts w:ascii="宋体" w:hAnsi="宋体"/>
                <w:bCs/>
                <w:sz w:val="20"/>
              </w:rPr>
              <w:t>1</w:t>
            </w:r>
          </w:p>
        </w:tc>
        <w:tc>
          <w:tcPr>
            <w:tcW w:w="978" w:type="dxa"/>
            <w:vAlign w:val="center"/>
          </w:tcPr>
          <w:p>
            <w:pPr>
              <w:spacing w:line="260" w:lineRule="atLeast"/>
              <w:jc w:val="center"/>
              <w:rPr>
                <w:rFonts w:ascii="宋体" w:hAnsi="宋体"/>
                <w:bCs/>
                <w:sz w:val="20"/>
              </w:rPr>
            </w:pPr>
            <w:r>
              <w:rPr>
                <w:rFonts w:ascii="宋体" w:hAnsi="宋体"/>
                <w:bCs/>
                <w:sz w:val="20"/>
              </w:rPr>
              <w:t>16</w:t>
            </w:r>
          </w:p>
        </w:tc>
        <w:tc>
          <w:tcPr>
            <w:tcW w:w="612" w:type="dxa"/>
            <w:vAlign w:val="center"/>
          </w:tcPr>
          <w:p>
            <w:pPr>
              <w:spacing w:line="0" w:lineRule="atLeast"/>
              <w:jc w:val="center"/>
              <w:rPr>
                <w:rFonts w:ascii="宋体" w:hAnsi="宋体"/>
                <w:sz w:val="20"/>
              </w:rPr>
            </w:pPr>
            <w:r>
              <w:rPr>
                <w:rFonts w:ascii="宋体" w:hAnsi="宋体"/>
                <w:sz w:val="20"/>
              </w:rPr>
              <w:t>16</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widowControl/>
              <w:spacing w:line="260" w:lineRule="atLeast"/>
              <w:rPr>
                <w:rFonts w:ascii="宋体" w:hAnsi="宋体"/>
                <w:kern w:val="0"/>
                <w:sz w:val="20"/>
              </w:rPr>
            </w:pPr>
            <w:r>
              <w:rPr>
                <w:rFonts w:ascii="宋体" w:hAnsi="宋体"/>
                <w:kern w:val="0"/>
                <w:sz w:val="20"/>
              </w:rPr>
              <w:t>11104820</w:t>
            </w:r>
          </w:p>
        </w:tc>
        <w:tc>
          <w:tcPr>
            <w:tcW w:w="2676" w:type="dxa"/>
            <w:vAlign w:val="center"/>
          </w:tcPr>
          <w:p>
            <w:pPr>
              <w:spacing w:line="260" w:lineRule="atLeast"/>
              <w:rPr>
                <w:rFonts w:hint="eastAsia" w:ascii="宋体" w:hAnsi="宋体"/>
                <w:sz w:val="20"/>
              </w:rPr>
            </w:pPr>
            <w:r>
              <w:rPr>
                <w:rFonts w:hint="eastAsia" w:ascii="宋体" w:hAnsi="宋体"/>
                <w:sz w:val="20"/>
              </w:rPr>
              <w:t>毛泽东思想邓小平理论与三个代表重要思想概论（上）</w:t>
            </w:r>
          </w:p>
        </w:tc>
        <w:tc>
          <w:tcPr>
            <w:tcW w:w="553" w:type="dxa"/>
            <w:vAlign w:val="center"/>
          </w:tcPr>
          <w:p>
            <w:pPr>
              <w:spacing w:line="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3</w:t>
            </w:r>
          </w:p>
        </w:tc>
        <w:tc>
          <w:tcPr>
            <w:tcW w:w="978" w:type="dxa"/>
            <w:vAlign w:val="center"/>
          </w:tcPr>
          <w:p>
            <w:pPr>
              <w:spacing w:line="260" w:lineRule="atLeast"/>
              <w:jc w:val="center"/>
              <w:rPr>
                <w:rFonts w:ascii="宋体" w:hAnsi="宋体"/>
                <w:sz w:val="20"/>
              </w:rPr>
            </w:pPr>
            <w:r>
              <w:rPr>
                <w:rFonts w:ascii="宋体" w:hAnsi="宋体"/>
                <w:sz w:val="20"/>
              </w:rPr>
              <w:t>48</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0" w:lineRule="atLeast"/>
              <w:jc w:val="center"/>
              <w:rPr>
                <w:rFonts w:ascii="宋体" w:hAnsi="宋体"/>
                <w:sz w:val="20"/>
              </w:rPr>
            </w:pPr>
            <w:r>
              <w:rPr>
                <w:rFonts w:ascii="宋体" w:hAnsi="宋体"/>
                <w:sz w:val="20"/>
              </w:rPr>
              <w:t>16</w:t>
            </w:r>
          </w:p>
        </w:tc>
        <w:tc>
          <w:tcPr>
            <w:tcW w:w="851" w:type="dxa"/>
            <w:vAlign w:val="center"/>
          </w:tcPr>
          <w:p>
            <w:pPr>
              <w:spacing w:line="260" w:lineRule="atLeast"/>
              <w:jc w:val="center"/>
              <w:rPr>
                <w:rFonts w:ascii="宋体" w:hAnsi="宋体"/>
                <w:sz w:val="20"/>
              </w:rPr>
            </w:pPr>
            <w:r>
              <w:rPr>
                <w:rFonts w:ascii="宋体" w:hAnsi="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widowControl/>
              <w:spacing w:line="260" w:lineRule="atLeast"/>
              <w:rPr>
                <w:rFonts w:ascii="宋体" w:hAnsi="宋体"/>
                <w:kern w:val="0"/>
                <w:sz w:val="20"/>
              </w:rPr>
            </w:pPr>
            <w:r>
              <w:rPr>
                <w:rFonts w:ascii="宋体" w:hAnsi="宋体"/>
                <w:kern w:val="0"/>
                <w:sz w:val="20"/>
              </w:rPr>
              <w:t>11104</w:t>
            </w:r>
            <w:r>
              <w:rPr>
                <w:rFonts w:hint="eastAsia" w:ascii="宋体" w:hAnsi="宋体"/>
                <w:kern w:val="0"/>
                <w:sz w:val="20"/>
              </w:rPr>
              <w:t>9</w:t>
            </w:r>
            <w:r>
              <w:rPr>
                <w:rFonts w:ascii="宋体" w:hAnsi="宋体"/>
                <w:kern w:val="0"/>
                <w:sz w:val="20"/>
              </w:rPr>
              <w:t>20</w:t>
            </w:r>
          </w:p>
        </w:tc>
        <w:tc>
          <w:tcPr>
            <w:tcW w:w="2676" w:type="dxa"/>
            <w:vAlign w:val="center"/>
          </w:tcPr>
          <w:p>
            <w:pPr>
              <w:spacing w:line="260" w:lineRule="atLeast"/>
              <w:rPr>
                <w:rFonts w:hint="eastAsia" w:ascii="宋体" w:hAnsi="宋体"/>
                <w:sz w:val="20"/>
              </w:rPr>
            </w:pPr>
            <w:r>
              <w:rPr>
                <w:rFonts w:hint="eastAsia" w:ascii="宋体" w:hAnsi="宋体"/>
                <w:sz w:val="20"/>
              </w:rPr>
              <w:t>毛泽东思想邓小平理论与三个代表重要思想概论（下）</w:t>
            </w:r>
          </w:p>
        </w:tc>
        <w:tc>
          <w:tcPr>
            <w:tcW w:w="553" w:type="dxa"/>
            <w:vAlign w:val="center"/>
          </w:tcPr>
          <w:p>
            <w:pPr>
              <w:spacing w:line="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3</w:t>
            </w:r>
          </w:p>
        </w:tc>
        <w:tc>
          <w:tcPr>
            <w:tcW w:w="978" w:type="dxa"/>
            <w:vAlign w:val="center"/>
          </w:tcPr>
          <w:p>
            <w:pPr>
              <w:spacing w:line="260" w:lineRule="atLeast"/>
              <w:jc w:val="center"/>
              <w:rPr>
                <w:rFonts w:ascii="宋体" w:hAnsi="宋体"/>
                <w:sz w:val="20"/>
              </w:rPr>
            </w:pPr>
            <w:r>
              <w:rPr>
                <w:rFonts w:ascii="宋体" w:hAnsi="宋体"/>
                <w:sz w:val="20"/>
              </w:rPr>
              <w:t>48</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0" w:lineRule="atLeast"/>
              <w:jc w:val="center"/>
              <w:rPr>
                <w:rFonts w:ascii="宋体" w:hAnsi="宋体"/>
                <w:sz w:val="20"/>
              </w:rPr>
            </w:pPr>
            <w:r>
              <w:rPr>
                <w:rFonts w:ascii="宋体" w:hAnsi="宋体"/>
                <w:sz w:val="20"/>
              </w:rPr>
              <w:t>16</w:t>
            </w:r>
          </w:p>
        </w:tc>
        <w:tc>
          <w:tcPr>
            <w:tcW w:w="851" w:type="dxa"/>
            <w:vAlign w:val="center"/>
          </w:tcPr>
          <w:p>
            <w:pPr>
              <w:spacing w:line="260" w:lineRule="atLeast"/>
              <w:jc w:val="center"/>
              <w:rPr>
                <w:rFonts w:ascii="宋体" w:hAnsi="宋体"/>
                <w:sz w:val="20"/>
              </w:rPr>
            </w:pPr>
            <w:r>
              <w:rPr>
                <w:rFonts w:ascii="宋体" w:hAnsi="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widowControl/>
              <w:spacing w:line="260" w:lineRule="atLeast"/>
              <w:rPr>
                <w:rFonts w:ascii="宋体" w:hAnsi="宋体"/>
                <w:kern w:val="0"/>
                <w:sz w:val="20"/>
              </w:rPr>
            </w:pPr>
            <w:r>
              <w:rPr>
                <w:rFonts w:ascii="宋体" w:hAnsi="宋体"/>
                <w:kern w:val="0"/>
                <w:sz w:val="20"/>
              </w:rPr>
              <w:t>11104720</w:t>
            </w:r>
          </w:p>
        </w:tc>
        <w:tc>
          <w:tcPr>
            <w:tcW w:w="2676" w:type="dxa"/>
            <w:vAlign w:val="center"/>
          </w:tcPr>
          <w:p>
            <w:pPr>
              <w:spacing w:line="260" w:lineRule="atLeast"/>
              <w:rPr>
                <w:rFonts w:hint="eastAsia" w:ascii="宋体" w:hAnsi="宋体"/>
                <w:sz w:val="20"/>
              </w:rPr>
            </w:pPr>
            <w:r>
              <w:rPr>
                <w:rFonts w:hint="eastAsia" w:ascii="宋体" w:hAnsi="宋体"/>
                <w:sz w:val="20"/>
              </w:rPr>
              <w:t>马克思主义基本原理概论</w:t>
            </w:r>
          </w:p>
        </w:tc>
        <w:tc>
          <w:tcPr>
            <w:tcW w:w="553" w:type="dxa"/>
            <w:vAlign w:val="center"/>
          </w:tcPr>
          <w:p>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3</w:t>
            </w:r>
          </w:p>
        </w:tc>
        <w:tc>
          <w:tcPr>
            <w:tcW w:w="978" w:type="dxa"/>
            <w:vAlign w:val="center"/>
          </w:tcPr>
          <w:p>
            <w:pPr>
              <w:spacing w:line="260" w:lineRule="atLeast"/>
              <w:jc w:val="center"/>
              <w:rPr>
                <w:rFonts w:ascii="宋体" w:hAnsi="宋体"/>
                <w:sz w:val="20"/>
              </w:rPr>
            </w:pPr>
            <w:r>
              <w:rPr>
                <w:rFonts w:ascii="宋体" w:hAnsi="宋体"/>
                <w:sz w:val="20"/>
              </w:rPr>
              <w:t>48</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0" w:lineRule="atLeast"/>
              <w:jc w:val="center"/>
              <w:rPr>
                <w:rFonts w:ascii="宋体" w:hAnsi="宋体"/>
                <w:sz w:val="20"/>
              </w:rPr>
            </w:pPr>
            <w:r>
              <w:rPr>
                <w:rFonts w:ascii="宋体" w:hAnsi="宋体"/>
                <w:sz w:val="20"/>
              </w:rPr>
              <w:t>16</w:t>
            </w:r>
          </w:p>
        </w:tc>
        <w:tc>
          <w:tcPr>
            <w:tcW w:w="851" w:type="dxa"/>
            <w:vAlign w:val="center"/>
          </w:tcPr>
          <w:p>
            <w:pPr>
              <w:spacing w:line="260" w:lineRule="atLeast"/>
              <w:jc w:val="center"/>
              <w:rPr>
                <w:rFonts w:ascii="宋体" w:hAnsi="宋体"/>
                <w:sz w:val="20"/>
              </w:rPr>
            </w:pPr>
            <w:r>
              <w:rPr>
                <w:rFonts w:ascii="宋体" w:hAnsi="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tabs>
                <w:tab w:val="left" w:pos="669"/>
              </w:tabs>
              <w:spacing w:line="260" w:lineRule="atLeast"/>
              <w:ind w:right="172" w:rightChars="82"/>
              <w:jc w:val="center"/>
              <w:rPr>
                <w:rFonts w:hint="eastAsia" w:ascii="宋体" w:hAnsi="宋体"/>
                <w:sz w:val="20"/>
              </w:rPr>
            </w:pPr>
            <w:r>
              <w:rPr>
                <w:rFonts w:hint="eastAsia" w:ascii="宋体" w:hAnsi="宋体"/>
                <w:sz w:val="20"/>
              </w:rPr>
              <w:t>27103220</w:t>
            </w:r>
          </w:p>
        </w:tc>
        <w:tc>
          <w:tcPr>
            <w:tcW w:w="2676" w:type="dxa"/>
            <w:vAlign w:val="center"/>
          </w:tcPr>
          <w:p>
            <w:pPr>
              <w:spacing w:line="260" w:lineRule="atLeast"/>
              <w:rPr>
                <w:rFonts w:hint="eastAsia" w:ascii="宋体" w:hAnsi="宋体"/>
                <w:sz w:val="20"/>
              </w:rPr>
            </w:pPr>
            <w:r>
              <w:rPr>
                <w:rFonts w:hint="eastAsia" w:ascii="宋体" w:hAnsi="宋体"/>
                <w:sz w:val="20"/>
              </w:rPr>
              <w:t>形势与政策</w:t>
            </w:r>
          </w:p>
        </w:tc>
        <w:tc>
          <w:tcPr>
            <w:tcW w:w="553" w:type="dxa"/>
            <w:vAlign w:val="center"/>
          </w:tcPr>
          <w:p>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2</w:t>
            </w:r>
          </w:p>
        </w:tc>
        <w:tc>
          <w:tcPr>
            <w:tcW w:w="978" w:type="dxa"/>
            <w:vAlign w:val="center"/>
          </w:tcPr>
          <w:p>
            <w:pPr>
              <w:spacing w:line="26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tabs>
                <w:tab w:val="left" w:pos="669"/>
              </w:tabs>
              <w:spacing w:line="260" w:lineRule="atLeast"/>
              <w:ind w:right="172" w:rightChars="82"/>
              <w:rPr>
                <w:rFonts w:hint="eastAsia" w:ascii="宋体" w:hAnsi="宋体"/>
                <w:sz w:val="20"/>
              </w:rPr>
            </w:pPr>
            <w:r>
              <w:rPr>
                <w:rFonts w:hint="eastAsia" w:ascii="宋体" w:hAnsi="宋体"/>
                <w:sz w:val="20"/>
              </w:rPr>
              <w:t>11206710</w:t>
            </w:r>
          </w:p>
        </w:tc>
        <w:tc>
          <w:tcPr>
            <w:tcW w:w="2676" w:type="dxa"/>
            <w:vAlign w:val="center"/>
          </w:tcPr>
          <w:p>
            <w:pPr>
              <w:spacing w:line="260" w:lineRule="atLeast"/>
              <w:rPr>
                <w:rFonts w:hint="eastAsia" w:ascii="宋体" w:hAnsi="宋体"/>
                <w:sz w:val="20"/>
              </w:rPr>
            </w:pPr>
            <w:r>
              <w:rPr>
                <w:rFonts w:hint="eastAsia" w:ascii="宋体" w:hAnsi="宋体"/>
                <w:sz w:val="20"/>
              </w:rPr>
              <w:t>中国文化导论</w:t>
            </w:r>
          </w:p>
        </w:tc>
        <w:tc>
          <w:tcPr>
            <w:tcW w:w="553" w:type="dxa"/>
            <w:vAlign w:val="center"/>
          </w:tcPr>
          <w:p>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1</w:t>
            </w:r>
          </w:p>
        </w:tc>
        <w:tc>
          <w:tcPr>
            <w:tcW w:w="978" w:type="dxa"/>
            <w:vAlign w:val="center"/>
          </w:tcPr>
          <w:p>
            <w:pPr>
              <w:spacing w:line="260" w:lineRule="atLeast"/>
              <w:jc w:val="center"/>
              <w:rPr>
                <w:rFonts w:ascii="宋体" w:hAnsi="宋体"/>
                <w:sz w:val="20"/>
              </w:rPr>
            </w:pPr>
            <w:r>
              <w:rPr>
                <w:rFonts w:ascii="宋体" w:hAnsi="宋体"/>
                <w:sz w:val="20"/>
              </w:rPr>
              <w:t>16</w:t>
            </w:r>
          </w:p>
        </w:tc>
        <w:tc>
          <w:tcPr>
            <w:tcW w:w="612" w:type="dxa"/>
            <w:vAlign w:val="center"/>
          </w:tcPr>
          <w:p>
            <w:pPr>
              <w:spacing w:line="0" w:lineRule="atLeast"/>
              <w:jc w:val="center"/>
              <w:rPr>
                <w:rFonts w:ascii="宋体" w:hAnsi="宋体"/>
                <w:sz w:val="20"/>
              </w:rPr>
            </w:pPr>
            <w:r>
              <w:rPr>
                <w:rFonts w:ascii="宋体" w:hAnsi="宋体"/>
                <w:sz w:val="20"/>
              </w:rPr>
              <w:t>16</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tabs>
                <w:tab w:val="left" w:pos="669"/>
              </w:tabs>
              <w:spacing w:line="260" w:lineRule="atLeast"/>
              <w:ind w:right="172" w:rightChars="82"/>
              <w:jc w:val="center"/>
              <w:rPr>
                <w:rFonts w:hint="eastAsia" w:ascii="宋体" w:hAnsi="宋体"/>
                <w:sz w:val="20"/>
              </w:rPr>
            </w:pPr>
            <w:r>
              <w:rPr>
                <w:rFonts w:ascii="宋体" w:hAnsi="宋体"/>
                <w:sz w:val="20"/>
              </w:rPr>
              <w:t>25100120</w:t>
            </w:r>
          </w:p>
        </w:tc>
        <w:tc>
          <w:tcPr>
            <w:tcW w:w="2676" w:type="dxa"/>
            <w:vAlign w:val="center"/>
          </w:tcPr>
          <w:p>
            <w:pPr>
              <w:spacing w:line="260" w:lineRule="atLeast"/>
              <w:rPr>
                <w:rFonts w:hint="eastAsia" w:ascii="宋体" w:hAnsi="宋体"/>
                <w:sz w:val="20"/>
              </w:rPr>
            </w:pPr>
            <w:r>
              <w:rPr>
                <w:rFonts w:hint="eastAsia" w:ascii="宋体" w:hAnsi="宋体"/>
                <w:sz w:val="20"/>
              </w:rPr>
              <w:t>军事理论</w:t>
            </w:r>
          </w:p>
        </w:tc>
        <w:tc>
          <w:tcPr>
            <w:tcW w:w="553" w:type="dxa"/>
            <w:vAlign w:val="center"/>
          </w:tcPr>
          <w:p>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1</w:t>
            </w:r>
          </w:p>
        </w:tc>
        <w:tc>
          <w:tcPr>
            <w:tcW w:w="978" w:type="dxa"/>
            <w:vAlign w:val="center"/>
          </w:tcPr>
          <w:p>
            <w:pPr>
              <w:spacing w:line="260" w:lineRule="atLeast"/>
              <w:jc w:val="center"/>
              <w:rPr>
                <w:rFonts w:ascii="宋体" w:hAnsi="宋体"/>
                <w:sz w:val="20"/>
              </w:rPr>
            </w:pPr>
            <w:r>
              <w:rPr>
                <w:rFonts w:ascii="宋体" w:hAnsi="宋体"/>
                <w:sz w:val="20"/>
              </w:rPr>
              <w:t>36</w:t>
            </w:r>
          </w:p>
        </w:tc>
        <w:tc>
          <w:tcPr>
            <w:tcW w:w="612" w:type="dxa"/>
            <w:vAlign w:val="center"/>
          </w:tcPr>
          <w:p>
            <w:pPr>
              <w:spacing w:line="0" w:lineRule="atLeast"/>
              <w:jc w:val="center"/>
              <w:rPr>
                <w:rFonts w:ascii="宋体" w:hAnsi="宋体"/>
                <w:sz w:val="20"/>
              </w:rPr>
            </w:pPr>
            <w:r>
              <w:rPr>
                <w:rFonts w:hint="eastAsia" w:ascii="宋体" w:hAnsi="宋体"/>
                <w:sz w:val="20"/>
              </w:rPr>
              <w:t>18</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18</w:t>
            </w:r>
          </w:p>
        </w:tc>
        <w:tc>
          <w:tcPr>
            <w:tcW w:w="851" w:type="dxa"/>
            <w:vAlign w:val="center"/>
          </w:tcPr>
          <w:p>
            <w:pPr>
              <w:spacing w:line="260" w:lineRule="atLeast"/>
              <w:jc w:val="center"/>
              <w:rPr>
                <w:rFonts w:ascii="宋体" w:hAnsi="宋体"/>
                <w:sz w:val="20"/>
              </w:rPr>
            </w:pPr>
            <w:r>
              <w:rPr>
                <w:rFonts w:ascii="宋体" w:hAnsi="宋体"/>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tabs>
                <w:tab w:val="left" w:pos="669"/>
              </w:tabs>
              <w:spacing w:line="260" w:lineRule="atLeast"/>
              <w:ind w:right="172" w:rightChars="82"/>
              <w:jc w:val="center"/>
              <w:rPr>
                <w:rFonts w:hint="eastAsia" w:ascii="宋体" w:hAnsi="宋体"/>
                <w:sz w:val="20"/>
              </w:rPr>
            </w:pPr>
            <w:r>
              <w:rPr>
                <w:rFonts w:hint="eastAsia" w:ascii="宋体" w:hAnsi="宋体"/>
                <w:sz w:val="20"/>
              </w:rPr>
              <w:t>14106010</w:t>
            </w:r>
          </w:p>
        </w:tc>
        <w:tc>
          <w:tcPr>
            <w:tcW w:w="2676" w:type="dxa"/>
            <w:vAlign w:val="center"/>
          </w:tcPr>
          <w:p>
            <w:pPr>
              <w:spacing w:line="260" w:lineRule="atLeast"/>
              <w:rPr>
                <w:rFonts w:hint="eastAsia" w:ascii="宋体" w:hAnsi="宋体"/>
                <w:sz w:val="20"/>
              </w:rPr>
            </w:pPr>
            <w:r>
              <w:rPr>
                <w:rFonts w:hint="eastAsia" w:ascii="宋体" w:hAnsi="宋体"/>
                <w:sz w:val="20"/>
              </w:rPr>
              <w:t>体育(1)</w:t>
            </w:r>
          </w:p>
        </w:tc>
        <w:tc>
          <w:tcPr>
            <w:tcW w:w="553" w:type="dxa"/>
            <w:vAlign w:val="center"/>
          </w:tcPr>
          <w:p>
            <w:pPr>
              <w:spacing w:line="240" w:lineRule="atLeast"/>
              <w:jc w:val="center"/>
              <w:rPr>
                <w:rFonts w:hint="eastAsia" w:ascii="宋体" w:hAnsi="宋体"/>
                <w:sz w:val="20"/>
              </w:rPr>
            </w:pPr>
            <w:r>
              <w:rPr>
                <w:rFonts w:hint="eastAsia" w:ascii="宋体" w:hAnsi="宋体"/>
                <w:sz w:val="20"/>
              </w:rPr>
              <w:t>考查</w:t>
            </w:r>
          </w:p>
        </w:tc>
        <w:tc>
          <w:tcPr>
            <w:tcW w:w="581" w:type="dxa"/>
            <w:vAlign w:val="center"/>
          </w:tcPr>
          <w:p>
            <w:pPr>
              <w:spacing w:line="260" w:lineRule="atLeast"/>
              <w:jc w:val="center"/>
              <w:rPr>
                <w:rFonts w:ascii="宋体" w:hAnsi="宋体"/>
                <w:sz w:val="20"/>
              </w:rPr>
            </w:pPr>
            <w:r>
              <w:rPr>
                <w:rFonts w:ascii="宋体" w:hAnsi="宋体"/>
                <w:sz w:val="20"/>
              </w:rPr>
              <w:t>1</w:t>
            </w:r>
          </w:p>
        </w:tc>
        <w:tc>
          <w:tcPr>
            <w:tcW w:w="978" w:type="dxa"/>
            <w:vAlign w:val="center"/>
          </w:tcPr>
          <w:p>
            <w:pPr>
              <w:spacing w:line="26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tabs>
                <w:tab w:val="left" w:pos="669"/>
              </w:tabs>
              <w:spacing w:line="260" w:lineRule="atLeast"/>
              <w:ind w:right="172" w:rightChars="82"/>
              <w:jc w:val="center"/>
              <w:rPr>
                <w:rFonts w:hint="eastAsia" w:ascii="宋体" w:hAnsi="宋体"/>
                <w:sz w:val="20"/>
              </w:rPr>
            </w:pPr>
            <w:r>
              <w:rPr>
                <w:rFonts w:hint="eastAsia" w:ascii="宋体" w:hAnsi="宋体"/>
                <w:sz w:val="20"/>
              </w:rPr>
              <w:t>14106110</w:t>
            </w:r>
          </w:p>
        </w:tc>
        <w:tc>
          <w:tcPr>
            <w:tcW w:w="2676" w:type="dxa"/>
            <w:vAlign w:val="center"/>
          </w:tcPr>
          <w:p>
            <w:pPr>
              <w:spacing w:line="260" w:lineRule="atLeast"/>
              <w:rPr>
                <w:rFonts w:hint="eastAsia" w:ascii="宋体" w:hAnsi="宋体"/>
                <w:sz w:val="20"/>
              </w:rPr>
            </w:pPr>
            <w:r>
              <w:rPr>
                <w:rFonts w:hint="eastAsia" w:ascii="宋体" w:hAnsi="宋体"/>
                <w:sz w:val="20"/>
              </w:rPr>
              <w:t>体育(2)</w:t>
            </w:r>
          </w:p>
        </w:tc>
        <w:tc>
          <w:tcPr>
            <w:tcW w:w="553" w:type="dxa"/>
            <w:vAlign w:val="center"/>
          </w:tcPr>
          <w:p>
            <w:pPr>
              <w:spacing w:line="240" w:lineRule="atLeast"/>
              <w:jc w:val="center"/>
              <w:rPr>
                <w:rFonts w:hint="eastAsia" w:ascii="宋体" w:hAnsi="宋体"/>
                <w:sz w:val="20"/>
              </w:rPr>
            </w:pPr>
            <w:r>
              <w:rPr>
                <w:rFonts w:hint="eastAsia" w:ascii="宋体" w:hAnsi="宋体"/>
                <w:sz w:val="20"/>
              </w:rPr>
              <w:t>考查</w:t>
            </w:r>
          </w:p>
        </w:tc>
        <w:tc>
          <w:tcPr>
            <w:tcW w:w="581" w:type="dxa"/>
            <w:vAlign w:val="center"/>
          </w:tcPr>
          <w:p>
            <w:pPr>
              <w:spacing w:line="260" w:lineRule="atLeast"/>
              <w:jc w:val="center"/>
              <w:rPr>
                <w:rFonts w:ascii="宋体" w:hAnsi="宋体"/>
                <w:bCs/>
                <w:sz w:val="20"/>
              </w:rPr>
            </w:pPr>
            <w:r>
              <w:rPr>
                <w:rFonts w:ascii="宋体" w:hAnsi="宋体"/>
                <w:bCs/>
                <w:sz w:val="20"/>
              </w:rPr>
              <w:t>1</w:t>
            </w:r>
          </w:p>
        </w:tc>
        <w:tc>
          <w:tcPr>
            <w:tcW w:w="978" w:type="dxa"/>
            <w:vAlign w:val="center"/>
          </w:tcPr>
          <w:p>
            <w:pPr>
              <w:spacing w:line="260" w:lineRule="atLeast"/>
              <w:jc w:val="center"/>
              <w:rPr>
                <w:rFonts w:ascii="宋体" w:hAnsi="宋体"/>
                <w:bCs/>
                <w:sz w:val="20"/>
              </w:rPr>
            </w:pPr>
            <w:r>
              <w:rPr>
                <w:rFonts w:ascii="宋体" w:hAnsi="宋体"/>
                <w:bCs/>
                <w:sz w:val="20"/>
              </w:rPr>
              <w:t>32</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tabs>
                <w:tab w:val="left" w:pos="669"/>
              </w:tabs>
              <w:spacing w:line="260" w:lineRule="atLeast"/>
              <w:ind w:right="172" w:rightChars="82"/>
              <w:jc w:val="center"/>
              <w:rPr>
                <w:rFonts w:hint="eastAsia" w:ascii="宋体" w:hAnsi="宋体"/>
                <w:sz w:val="20"/>
              </w:rPr>
            </w:pPr>
            <w:r>
              <w:rPr>
                <w:rFonts w:hint="eastAsia" w:ascii="宋体" w:hAnsi="宋体"/>
                <w:sz w:val="20"/>
              </w:rPr>
              <w:t>14106210</w:t>
            </w:r>
          </w:p>
        </w:tc>
        <w:tc>
          <w:tcPr>
            <w:tcW w:w="2676" w:type="dxa"/>
            <w:vAlign w:val="center"/>
          </w:tcPr>
          <w:p>
            <w:pPr>
              <w:spacing w:line="260" w:lineRule="atLeast"/>
              <w:rPr>
                <w:rFonts w:hint="eastAsia" w:ascii="宋体" w:hAnsi="宋体"/>
                <w:sz w:val="20"/>
              </w:rPr>
            </w:pPr>
            <w:r>
              <w:rPr>
                <w:rFonts w:hint="eastAsia" w:ascii="宋体" w:hAnsi="宋体"/>
                <w:sz w:val="20"/>
              </w:rPr>
              <w:t>体育(3)</w:t>
            </w:r>
          </w:p>
        </w:tc>
        <w:tc>
          <w:tcPr>
            <w:tcW w:w="553" w:type="dxa"/>
            <w:vAlign w:val="center"/>
          </w:tcPr>
          <w:p>
            <w:pPr>
              <w:spacing w:line="240" w:lineRule="atLeast"/>
              <w:jc w:val="center"/>
              <w:rPr>
                <w:rFonts w:hint="eastAsia" w:ascii="宋体" w:hAnsi="宋体"/>
                <w:sz w:val="20"/>
              </w:rPr>
            </w:pPr>
            <w:r>
              <w:rPr>
                <w:rFonts w:hint="eastAsia" w:ascii="宋体" w:hAnsi="宋体"/>
                <w:sz w:val="20"/>
              </w:rPr>
              <w:t>考查</w:t>
            </w:r>
          </w:p>
        </w:tc>
        <w:tc>
          <w:tcPr>
            <w:tcW w:w="581" w:type="dxa"/>
            <w:vAlign w:val="center"/>
          </w:tcPr>
          <w:p>
            <w:pPr>
              <w:spacing w:line="260" w:lineRule="atLeast"/>
              <w:jc w:val="center"/>
              <w:rPr>
                <w:rFonts w:ascii="宋体" w:hAnsi="宋体"/>
                <w:bCs/>
                <w:sz w:val="20"/>
              </w:rPr>
            </w:pPr>
            <w:r>
              <w:rPr>
                <w:rFonts w:ascii="宋体" w:hAnsi="宋体"/>
                <w:bCs/>
                <w:sz w:val="20"/>
              </w:rPr>
              <w:t>1</w:t>
            </w:r>
          </w:p>
        </w:tc>
        <w:tc>
          <w:tcPr>
            <w:tcW w:w="978" w:type="dxa"/>
            <w:vAlign w:val="center"/>
          </w:tcPr>
          <w:p>
            <w:pPr>
              <w:spacing w:line="260" w:lineRule="atLeast"/>
              <w:jc w:val="center"/>
              <w:rPr>
                <w:rFonts w:ascii="宋体" w:hAnsi="宋体"/>
                <w:bCs/>
                <w:sz w:val="20"/>
              </w:rPr>
            </w:pPr>
            <w:r>
              <w:rPr>
                <w:rFonts w:ascii="宋体" w:hAnsi="宋体"/>
                <w:bCs/>
                <w:sz w:val="20"/>
              </w:rPr>
              <w:t>32</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tabs>
                <w:tab w:val="left" w:pos="669"/>
              </w:tabs>
              <w:spacing w:line="260" w:lineRule="atLeast"/>
              <w:ind w:right="172" w:rightChars="82"/>
              <w:jc w:val="center"/>
              <w:rPr>
                <w:rFonts w:hint="eastAsia" w:ascii="宋体" w:hAnsi="宋体"/>
                <w:sz w:val="20"/>
              </w:rPr>
            </w:pPr>
            <w:r>
              <w:rPr>
                <w:rFonts w:hint="eastAsia" w:ascii="宋体" w:hAnsi="宋体"/>
                <w:sz w:val="20"/>
              </w:rPr>
              <w:t>14106310</w:t>
            </w:r>
          </w:p>
        </w:tc>
        <w:tc>
          <w:tcPr>
            <w:tcW w:w="2676" w:type="dxa"/>
            <w:vAlign w:val="center"/>
          </w:tcPr>
          <w:p>
            <w:pPr>
              <w:spacing w:line="260" w:lineRule="atLeast"/>
              <w:rPr>
                <w:rFonts w:hint="eastAsia" w:ascii="宋体" w:hAnsi="宋体"/>
                <w:sz w:val="20"/>
              </w:rPr>
            </w:pPr>
            <w:r>
              <w:rPr>
                <w:rFonts w:hint="eastAsia" w:ascii="宋体" w:hAnsi="宋体"/>
                <w:sz w:val="20"/>
              </w:rPr>
              <w:t>体育(4)</w:t>
            </w:r>
          </w:p>
        </w:tc>
        <w:tc>
          <w:tcPr>
            <w:tcW w:w="553" w:type="dxa"/>
          </w:tcPr>
          <w:p>
            <w:pPr>
              <w:spacing w:line="260" w:lineRule="atLeast"/>
              <w:jc w:val="center"/>
              <w:rPr>
                <w:rFonts w:hint="eastAsia" w:ascii="宋体" w:hAnsi="宋体"/>
                <w:sz w:val="20"/>
              </w:rPr>
            </w:pPr>
            <w:r>
              <w:rPr>
                <w:rFonts w:hint="eastAsia" w:ascii="宋体" w:hAnsi="宋体"/>
                <w:sz w:val="20"/>
              </w:rPr>
              <w:t>考查</w:t>
            </w:r>
          </w:p>
        </w:tc>
        <w:tc>
          <w:tcPr>
            <w:tcW w:w="581" w:type="dxa"/>
            <w:vAlign w:val="center"/>
          </w:tcPr>
          <w:p>
            <w:pPr>
              <w:spacing w:line="260" w:lineRule="atLeast"/>
              <w:jc w:val="center"/>
              <w:rPr>
                <w:rFonts w:ascii="宋体" w:hAnsi="宋体"/>
                <w:bCs/>
                <w:sz w:val="20"/>
              </w:rPr>
            </w:pPr>
            <w:r>
              <w:rPr>
                <w:rFonts w:ascii="宋体" w:hAnsi="宋体"/>
                <w:bCs/>
                <w:sz w:val="20"/>
              </w:rPr>
              <w:t>1</w:t>
            </w:r>
          </w:p>
        </w:tc>
        <w:tc>
          <w:tcPr>
            <w:tcW w:w="978" w:type="dxa"/>
            <w:vAlign w:val="center"/>
          </w:tcPr>
          <w:p>
            <w:pPr>
              <w:spacing w:line="260" w:lineRule="atLeast"/>
              <w:jc w:val="center"/>
              <w:rPr>
                <w:rFonts w:ascii="宋体" w:hAnsi="宋体"/>
                <w:bCs/>
                <w:sz w:val="20"/>
              </w:rPr>
            </w:pPr>
            <w:r>
              <w:rPr>
                <w:rFonts w:ascii="宋体" w:hAnsi="宋体"/>
                <w:bCs/>
                <w:sz w:val="20"/>
              </w:rPr>
              <w:t>32</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bottom"/>
          </w:tcPr>
          <w:p>
            <w:pPr>
              <w:spacing w:line="260" w:lineRule="atLeast"/>
              <w:rPr>
                <w:rFonts w:hint="eastAsia" w:ascii="宋体" w:hAnsi="宋体"/>
                <w:sz w:val="20"/>
              </w:rPr>
            </w:pPr>
            <w:bookmarkStart w:id="1" w:name="_Hlk251271660"/>
            <w:bookmarkStart w:id="2" w:name="_Hlk258871294"/>
            <w:bookmarkStart w:id="3" w:name="OLE_LINK4" w:colFirst="3" w:colLast="3"/>
            <w:r>
              <w:rPr>
                <w:rFonts w:ascii="宋体" w:hAnsi="宋体"/>
                <w:sz w:val="20"/>
              </w:rPr>
              <w:t>134001</w:t>
            </w:r>
            <w:r>
              <w:rPr>
                <w:rFonts w:hint="eastAsia" w:ascii="宋体" w:hAnsi="宋体"/>
                <w:sz w:val="20"/>
              </w:rPr>
              <w:t>40</w:t>
            </w:r>
          </w:p>
        </w:tc>
        <w:tc>
          <w:tcPr>
            <w:tcW w:w="2676" w:type="dxa"/>
            <w:vAlign w:val="center"/>
          </w:tcPr>
          <w:p>
            <w:pPr>
              <w:spacing w:line="260" w:lineRule="atLeast"/>
              <w:rPr>
                <w:rFonts w:hint="eastAsia" w:ascii="宋体" w:hAnsi="宋体"/>
                <w:sz w:val="20"/>
              </w:rPr>
            </w:pPr>
            <w:r>
              <w:rPr>
                <w:rFonts w:hint="eastAsia" w:ascii="宋体" w:hAnsi="宋体"/>
                <w:sz w:val="20"/>
              </w:rPr>
              <w:t>大学英语Ⅰ</w:t>
            </w:r>
          </w:p>
        </w:tc>
        <w:tc>
          <w:tcPr>
            <w:tcW w:w="553" w:type="dxa"/>
            <w:vAlign w:val="center"/>
          </w:tcPr>
          <w:p>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4</w:t>
            </w:r>
          </w:p>
        </w:tc>
        <w:tc>
          <w:tcPr>
            <w:tcW w:w="978" w:type="dxa"/>
            <w:vAlign w:val="center"/>
          </w:tcPr>
          <w:p>
            <w:pPr>
              <w:spacing w:line="260" w:lineRule="atLeast"/>
              <w:jc w:val="center"/>
              <w:rPr>
                <w:rFonts w:ascii="宋体" w:hAnsi="宋体"/>
                <w:sz w:val="20"/>
              </w:rPr>
            </w:pPr>
            <w:r>
              <w:rPr>
                <w:rFonts w:ascii="宋体" w:hAnsi="宋体"/>
                <w:sz w:val="20"/>
              </w:rPr>
              <w:t>64</w:t>
            </w:r>
          </w:p>
        </w:tc>
        <w:tc>
          <w:tcPr>
            <w:tcW w:w="612" w:type="dxa"/>
            <w:vAlign w:val="center"/>
          </w:tcPr>
          <w:p>
            <w:pPr>
              <w:spacing w:line="0" w:lineRule="atLeast"/>
              <w:jc w:val="center"/>
              <w:rPr>
                <w:rFonts w:ascii="宋体" w:hAnsi="宋体"/>
                <w:sz w:val="20"/>
              </w:rPr>
            </w:pPr>
            <w:r>
              <w:rPr>
                <w:rFonts w:ascii="宋体" w:hAnsi="宋体"/>
                <w:sz w:val="20"/>
              </w:rPr>
              <w:t>64</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bottom"/>
          </w:tcPr>
          <w:p>
            <w:pPr>
              <w:spacing w:line="260" w:lineRule="atLeast"/>
              <w:rPr>
                <w:rFonts w:ascii="宋体" w:hAnsi="宋体"/>
                <w:sz w:val="20"/>
              </w:rPr>
            </w:pPr>
            <w:r>
              <w:rPr>
                <w:rFonts w:ascii="宋体" w:hAnsi="宋体"/>
                <w:sz w:val="20"/>
              </w:rPr>
              <w:t>13400240</w:t>
            </w:r>
          </w:p>
        </w:tc>
        <w:tc>
          <w:tcPr>
            <w:tcW w:w="2676" w:type="dxa"/>
            <w:vAlign w:val="center"/>
          </w:tcPr>
          <w:p>
            <w:pPr>
              <w:spacing w:line="260" w:lineRule="atLeast"/>
              <w:rPr>
                <w:rFonts w:hint="eastAsia" w:ascii="宋体" w:hAnsi="宋体"/>
                <w:sz w:val="20"/>
              </w:rPr>
            </w:pPr>
            <w:r>
              <w:rPr>
                <w:rFonts w:hint="eastAsia" w:ascii="宋体" w:hAnsi="宋体"/>
                <w:sz w:val="20"/>
              </w:rPr>
              <w:t>大学英语Ⅱ</w:t>
            </w:r>
          </w:p>
        </w:tc>
        <w:tc>
          <w:tcPr>
            <w:tcW w:w="553" w:type="dxa"/>
            <w:vAlign w:val="center"/>
          </w:tcPr>
          <w:p>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4</w:t>
            </w:r>
          </w:p>
        </w:tc>
        <w:tc>
          <w:tcPr>
            <w:tcW w:w="978" w:type="dxa"/>
            <w:vAlign w:val="center"/>
          </w:tcPr>
          <w:p>
            <w:pPr>
              <w:spacing w:line="260" w:lineRule="atLeast"/>
              <w:jc w:val="center"/>
              <w:rPr>
                <w:rFonts w:ascii="宋体" w:hAnsi="宋体"/>
                <w:sz w:val="20"/>
              </w:rPr>
            </w:pPr>
            <w:r>
              <w:rPr>
                <w:rFonts w:ascii="宋体" w:hAnsi="宋体"/>
                <w:sz w:val="20"/>
              </w:rPr>
              <w:t>64</w:t>
            </w:r>
          </w:p>
        </w:tc>
        <w:tc>
          <w:tcPr>
            <w:tcW w:w="612" w:type="dxa"/>
            <w:vAlign w:val="center"/>
          </w:tcPr>
          <w:p>
            <w:pPr>
              <w:spacing w:line="0" w:lineRule="atLeast"/>
              <w:jc w:val="center"/>
              <w:rPr>
                <w:rFonts w:ascii="宋体" w:hAnsi="宋体"/>
                <w:sz w:val="20"/>
              </w:rPr>
            </w:pPr>
            <w:r>
              <w:rPr>
                <w:rFonts w:ascii="宋体" w:hAnsi="宋体"/>
                <w:sz w:val="20"/>
              </w:rPr>
              <w:t>64</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bottom"/>
          </w:tcPr>
          <w:p>
            <w:pPr>
              <w:spacing w:line="260" w:lineRule="atLeast"/>
              <w:rPr>
                <w:rFonts w:ascii="宋体" w:hAnsi="宋体"/>
                <w:sz w:val="20"/>
              </w:rPr>
            </w:pPr>
            <w:r>
              <w:rPr>
                <w:rFonts w:ascii="宋体" w:hAnsi="宋体"/>
                <w:sz w:val="20"/>
              </w:rPr>
              <w:t>13400340</w:t>
            </w:r>
          </w:p>
        </w:tc>
        <w:tc>
          <w:tcPr>
            <w:tcW w:w="2676" w:type="dxa"/>
            <w:vAlign w:val="center"/>
          </w:tcPr>
          <w:p>
            <w:pPr>
              <w:spacing w:line="260" w:lineRule="atLeast"/>
              <w:rPr>
                <w:rFonts w:hint="eastAsia" w:ascii="宋体" w:hAnsi="宋体"/>
                <w:sz w:val="20"/>
              </w:rPr>
            </w:pPr>
            <w:r>
              <w:rPr>
                <w:rFonts w:hint="eastAsia" w:ascii="宋体" w:hAnsi="宋体"/>
                <w:sz w:val="20"/>
              </w:rPr>
              <w:t>大学英语Ⅲ</w:t>
            </w:r>
          </w:p>
        </w:tc>
        <w:tc>
          <w:tcPr>
            <w:tcW w:w="553" w:type="dxa"/>
            <w:vAlign w:val="center"/>
          </w:tcPr>
          <w:p>
            <w:pPr>
              <w:spacing w:line="24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2</w:t>
            </w:r>
          </w:p>
        </w:tc>
        <w:tc>
          <w:tcPr>
            <w:tcW w:w="978" w:type="dxa"/>
            <w:vAlign w:val="center"/>
          </w:tcPr>
          <w:p>
            <w:pPr>
              <w:spacing w:line="26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spacing w:line="260" w:lineRule="atLeast"/>
              <w:rPr>
                <w:rFonts w:hint="eastAsia" w:ascii="宋体" w:hAnsi="宋体"/>
                <w:sz w:val="20"/>
              </w:rPr>
            </w:pPr>
            <w:r>
              <w:rPr>
                <w:rFonts w:hint="eastAsia" w:ascii="宋体" w:hAnsi="宋体"/>
                <w:sz w:val="20"/>
              </w:rPr>
              <w:t>06400220</w:t>
            </w:r>
          </w:p>
        </w:tc>
        <w:tc>
          <w:tcPr>
            <w:tcW w:w="2676" w:type="dxa"/>
            <w:vAlign w:val="center"/>
          </w:tcPr>
          <w:p>
            <w:pPr>
              <w:widowControl/>
              <w:rPr>
                <w:rFonts w:hint="eastAsia" w:ascii="宋体" w:hAnsi="宋体" w:cs="宋体"/>
                <w:kern w:val="0"/>
                <w:sz w:val="20"/>
              </w:rPr>
            </w:pPr>
            <w:r>
              <w:rPr>
                <w:rFonts w:hint="eastAsia" w:ascii="宋体" w:hAnsi="宋体" w:cs="宋体"/>
                <w:kern w:val="0"/>
                <w:sz w:val="20"/>
              </w:rPr>
              <w:t>大学计算机基础B</w:t>
            </w:r>
          </w:p>
        </w:tc>
        <w:tc>
          <w:tcPr>
            <w:tcW w:w="553" w:type="dxa"/>
            <w:vAlign w:val="center"/>
          </w:tcPr>
          <w:p>
            <w:pPr>
              <w:widowControl/>
              <w:jc w:val="center"/>
              <w:rPr>
                <w:rFonts w:hint="eastAsia" w:ascii="宋体" w:hAnsi="宋体" w:cs="宋体"/>
                <w:kern w:val="0"/>
                <w:sz w:val="20"/>
              </w:rPr>
            </w:pPr>
            <w:r>
              <w:rPr>
                <w:rFonts w:hint="eastAsia" w:ascii="宋体" w:hAnsi="宋体" w:cs="宋体"/>
                <w:kern w:val="0"/>
                <w:sz w:val="20"/>
              </w:rPr>
              <w:t>考试</w:t>
            </w:r>
          </w:p>
        </w:tc>
        <w:tc>
          <w:tcPr>
            <w:tcW w:w="581" w:type="dxa"/>
            <w:vAlign w:val="center"/>
          </w:tcPr>
          <w:p>
            <w:pPr>
              <w:widowControl/>
              <w:jc w:val="center"/>
              <w:rPr>
                <w:rFonts w:ascii="宋体" w:hAnsi="宋体"/>
                <w:kern w:val="0"/>
                <w:sz w:val="20"/>
              </w:rPr>
            </w:pPr>
            <w:r>
              <w:rPr>
                <w:rFonts w:ascii="宋体" w:hAnsi="宋体"/>
                <w:kern w:val="0"/>
                <w:sz w:val="20"/>
              </w:rPr>
              <w:t>2</w:t>
            </w:r>
          </w:p>
        </w:tc>
        <w:tc>
          <w:tcPr>
            <w:tcW w:w="978" w:type="dxa"/>
            <w:vAlign w:val="center"/>
          </w:tcPr>
          <w:p>
            <w:pPr>
              <w:widowControl/>
              <w:jc w:val="center"/>
              <w:rPr>
                <w:rFonts w:ascii="宋体" w:hAnsi="宋体"/>
                <w:kern w:val="0"/>
                <w:sz w:val="20"/>
              </w:rPr>
            </w:pPr>
            <w:r>
              <w:rPr>
                <w:rFonts w:hint="eastAsia" w:ascii="宋体" w:hAnsi="宋体"/>
                <w:kern w:val="0"/>
                <w:sz w:val="20"/>
              </w:rPr>
              <w:t>40</w:t>
            </w:r>
          </w:p>
        </w:tc>
        <w:tc>
          <w:tcPr>
            <w:tcW w:w="612" w:type="dxa"/>
            <w:vAlign w:val="center"/>
          </w:tcPr>
          <w:p>
            <w:pPr>
              <w:spacing w:line="0" w:lineRule="atLeast"/>
              <w:jc w:val="center"/>
              <w:rPr>
                <w:rFonts w:ascii="宋体" w:hAnsi="宋体"/>
                <w:sz w:val="20"/>
              </w:rPr>
            </w:pPr>
            <w:r>
              <w:rPr>
                <w:rFonts w:ascii="宋体" w:hAnsi="宋体"/>
                <w:sz w:val="20"/>
              </w:rPr>
              <w:t>24</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ascii="宋体" w:hAnsi="宋体"/>
                <w:sz w:val="20"/>
              </w:rPr>
              <w:t>16</w:t>
            </w:r>
          </w:p>
        </w:tc>
        <w:tc>
          <w:tcPr>
            <w:tcW w:w="613" w:type="dxa"/>
            <w:vAlign w:val="center"/>
          </w:tcPr>
          <w:p>
            <w:pPr>
              <w:jc w:val="center"/>
              <w:rPr>
                <w:rFonts w:ascii="宋体" w:hAnsi="宋体"/>
                <w:sz w:val="20"/>
              </w:rPr>
            </w:pPr>
            <w:r>
              <w:rPr>
                <w:rFonts w:hint="eastAsia" w:ascii="宋体" w:hAnsi="宋体"/>
                <w:sz w:val="20"/>
              </w:rPr>
              <w:t>0</w:t>
            </w:r>
          </w:p>
        </w:tc>
        <w:tc>
          <w:tcPr>
            <w:tcW w:w="851" w:type="dxa"/>
            <w:vAlign w:val="center"/>
          </w:tcPr>
          <w:p>
            <w:pPr>
              <w:jc w:val="center"/>
              <w:rPr>
                <w:rFonts w:ascii="宋体" w:hAnsi="宋体"/>
                <w:sz w:val="20"/>
              </w:rPr>
            </w:pPr>
            <w:r>
              <w:rPr>
                <w:rFonts w:ascii="宋体" w:hAnsi="宋体"/>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spacing w:line="260" w:lineRule="atLeast"/>
              <w:rPr>
                <w:rFonts w:hint="eastAsia" w:ascii="宋体" w:hAnsi="宋体"/>
                <w:sz w:val="20"/>
              </w:rPr>
            </w:pPr>
            <w:r>
              <w:rPr>
                <w:rFonts w:hint="eastAsia" w:ascii="宋体" w:hAnsi="宋体"/>
                <w:sz w:val="20"/>
              </w:rPr>
              <w:t>06402525</w:t>
            </w:r>
          </w:p>
        </w:tc>
        <w:tc>
          <w:tcPr>
            <w:tcW w:w="2676" w:type="dxa"/>
            <w:vAlign w:val="center"/>
          </w:tcPr>
          <w:p>
            <w:pPr>
              <w:spacing w:line="260" w:lineRule="atLeast"/>
              <w:rPr>
                <w:rFonts w:hint="eastAsia" w:ascii="宋体" w:hAnsi="宋体"/>
                <w:sz w:val="20"/>
              </w:rPr>
            </w:pPr>
            <w:r>
              <w:rPr>
                <w:rFonts w:hint="eastAsia" w:ascii="宋体" w:hAnsi="宋体" w:cs="宋体"/>
                <w:kern w:val="0"/>
                <w:sz w:val="20"/>
              </w:rPr>
              <w:t>C程序设计</w:t>
            </w:r>
          </w:p>
        </w:tc>
        <w:tc>
          <w:tcPr>
            <w:tcW w:w="553" w:type="dxa"/>
            <w:vAlign w:val="center"/>
          </w:tcPr>
          <w:p>
            <w:pPr>
              <w:spacing w:line="260" w:lineRule="atLeast"/>
              <w:jc w:val="center"/>
              <w:rPr>
                <w:rFonts w:hint="eastAsia" w:ascii="宋体" w:hAnsi="宋体"/>
                <w:sz w:val="20"/>
              </w:rPr>
            </w:pPr>
            <w:r>
              <w:rPr>
                <w:rFonts w:hint="eastAsia" w:ascii="宋体" w:hAnsi="宋体"/>
                <w:sz w:val="20"/>
              </w:rPr>
              <w:t>考试</w:t>
            </w:r>
          </w:p>
        </w:tc>
        <w:tc>
          <w:tcPr>
            <w:tcW w:w="581" w:type="dxa"/>
            <w:vAlign w:val="center"/>
          </w:tcPr>
          <w:p>
            <w:pPr>
              <w:spacing w:line="260" w:lineRule="atLeast"/>
              <w:jc w:val="center"/>
              <w:rPr>
                <w:rFonts w:ascii="宋体" w:hAnsi="宋体"/>
                <w:sz w:val="20"/>
              </w:rPr>
            </w:pPr>
            <w:r>
              <w:rPr>
                <w:rFonts w:ascii="宋体" w:hAnsi="宋体"/>
                <w:sz w:val="20"/>
              </w:rPr>
              <w:t>2.5</w:t>
            </w:r>
          </w:p>
        </w:tc>
        <w:tc>
          <w:tcPr>
            <w:tcW w:w="978" w:type="dxa"/>
            <w:vAlign w:val="center"/>
          </w:tcPr>
          <w:p>
            <w:pPr>
              <w:spacing w:line="260" w:lineRule="atLeast"/>
              <w:jc w:val="center"/>
              <w:rPr>
                <w:rFonts w:ascii="宋体" w:hAnsi="宋体"/>
                <w:sz w:val="20"/>
              </w:rPr>
            </w:pPr>
            <w:r>
              <w:rPr>
                <w:rFonts w:hint="eastAsia" w:ascii="宋体" w:hAnsi="宋体"/>
                <w:sz w:val="20"/>
              </w:rPr>
              <w:t>48</w:t>
            </w:r>
          </w:p>
        </w:tc>
        <w:tc>
          <w:tcPr>
            <w:tcW w:w="612" w:type="dxa"/>
            <w:vAlign w:val="center"/>
          </w:tcPr>
          <w:p>
            <w:pPr>
              <w:spacing w:line="0" w:lineRule="atLeast"/>
              <w:jc w:val="center"/>
              <w:rPr>
                <w:rFonts w:ascii="宋体" w:hAnsi="宋体"/>
                <w:sz w:val="20"/>
              </w:rPr>
            </w:pPr>
            <w:r>
              <w:rPr>
                <w:rFonts w:ascii="宋体" w:hAnsi="宋体"/>
                <w:sz w:val="20"/>
              </w:rPr>
              <w:t>32</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ascii="宋体" w:hAnsi="宋体"/>
                <w:sz w:val="20"/>
              </w:rPr>
              <w:t>16</w:t>
            </w:r>
          </w:p>
        </w:tc>
        <w:tc>
          <w:tcPr>
            <w:tcW w:w="613" w:type="dxa"/>
            <w:vAlign w:val="center"/>
          </w:tcPr>
          <w:p>
            <w:pPr>
              <w:spacing w:line="260" w:lineRule="atLeast"/>
              <w:jc w:val="center"/>
              <w:rPr>
                <w:rFonts w:ascii="宋体" w:hAnsi="宋体"/>
                <w:sz w:val="20"/>
              </w:rPr>
            </w:pPr>
            <w:r>
              <w:rPr>
                <w:rFonts w:hint="eastAsia" w:ascii="宋体" w:hAnsi="宋体"/>
                <w:sz w:val="20"/>
              </w:rPr>
              <w:t>0</w:t>
            </w:r>
          </w:p>
        </w:tc>
        <w:tc>
          <w:tcPr>
            <w:tcW w:w="851" w:type="dxa"/>
            <w:vAlign w:val="center"/>
          </w:tcPr>
          <w:p>
            <w:pPr>
              <w:spacing w:line="260" w:lineRule="atLeast"/>
              <w:jc w:val="center"/>
              <w:rPr>
                <w:rFonts w:ascii="宋体" w:hAnsi="宋体"/>
                <w:sz w:val="20"/>
              </w:rPr>
            </w:pPr>
            <w:r>
              <w:rPr>
                <w:rFonts w:ascii="宋体" w:hAnsi="宋体"/>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10" w:type="dxa"/>
            <w:gridSpan w:val="2"/>
            <w:vAlign w:val="center"/>
          </w:tcPr>
          <w:p>
            <w:pPr>
              <w:spacing w:line="260" w:lineRule="atLeast"/>
              <w:jc w:val="center"/>
              <w:rPr>
                <w:rFonts w:hint="eastAsia" w:ascii="宋体" w:hAnsi="宋体"/>
                <w:sz w:val="20"/>
              </w:rPr>
            </w:pPr>
            <w:r>
              <w:rPr>
                <w:rFonts w:hint="eastAsia" w:ascii="宋体" w:hAnsi="宋体"/>
                <w:bCs/>
                <w:sz w:val="20"/>
              </w:rPr>
              <w:t>合计</w:t>
            </w:r>
          </w:p>
        </w:tc>
        <w:tc>
          <w:tcPr>
            <w:tcW w:w="2676" w:type="dxa"/>
            <w:vAlign w:val="center"/>
          </w:tcPr>
          <w:p>
            <w:pPr>
              <w:spacing w:line="260" w:lineRule="atLeast"/>
              <w:rPr>
                <w:rFonts w:hint="eastAsia" w:ascii="宋体" w:hAnsi="宋体"/>
                <w:sz w:val="20"/>
              </w:rPr>
            </w:pPr>
          </w:p>
        </w:tc>
        <w:tc>
          <w:tcPr>
            <w:tcW w:w="553" w:type="dxa"/>
          </w:tcPr>
          <w:p>
            <w:pPr>
              <w:spacing w:line="260" w:lineRule="atLeast"/>
              <w:jc w:val="center"/>
              <w:rPr>
                <w:rFonts w:hint="eastAsia" w:ascii="宋体" w:hAnsi="宋体"/>
                <w:sz w:val="20"/>
              </w:rPr>
            </w:pPr>
          </w:p>
        </w:tc>
        <w:tc>
          <w:tcPr>
            <w:tcW w:w="581" w:type="dxa"/>
            <w:vAlign w:val="center"/>
          </w:tcPr>
          <w:p>
            <w:pPr>
              <w:spacing w:line="260" w:lineRule="atLeast"/>
              <w:jc w:val="center"/>
              <w:rPr>
                <w:rFonts w:ascii="宋体" w:hAnsi="宋体"/>
                <w:sz w:val="20"/>
              </w:rPr>
            </w:pPr>
            <w:r>
              <w:rPr>
                <w:rFonts w:ascii="宋体" w:hAnsi="宋体"/>
                <w:sz w:val="20"/>
              </w:rPr>
              <w:t>3</w:t>
            </w:r>
            <w:r>
              <w:rPr>
                <w:rFonts w:hint="eastAsia" w:ascii="宋体" w:hAnsi="宋体"/>
                <w:sz w:val="20"/>
              </w:rPr>
              <w:t>7</w:t>
            </w:r>
            <w:r>
              <w:rPr>
                <w:rFonts w:ascii="宋体" w:hAnsi="宋体"/>
                <w:sz w:val="20"/>
              </w:rPr>
              <w:t>.5</w:t>
            </w:r>
          </w:p>
        </w:tc>
        <w:tc>
          <w:tcPr>
            <w:tcW w:w="978" w:type="dxa"/>
            <w:vAlign w:val="center"/>
          </w:tcPr>
          <w:p>
            <w:pPr>
              <w:spacing w:line="260" w:lineRule="atLeast"/>
              <w:jc w:val="center"/>
              <w:rPr>
                <w:rFonts w:ascii="宋体" w:hAnsi="宋体"/>
                <w:sz w:val="20"/>
              </w:rPr>
            </w:pPr>
            <w:r>
              <w:rPr>
                <w:rFonts w:hint="eastAsia" w:ascii="宋体" w:hAnsi="宋体"/>
                <w:sz w:val="20"/>
              </w:rPr>
              <w:t>700</w:t>
            </w:r>
          </w:p>
        </w:tc>
        <w:tc>
          <w:tcPr>
            <w:tcW w:w="612" w:type="dxa"/>
            <w:vAlign w:val="center"/>
          </w:tcPr>
          <w:p>
            <w:pPr>
              <w:spacing w:line="0" w:lineRule="atLeast"/>
              <w:jc w:val="center"/>
              <w:rPr>
                <w:rFonts w:ascii="宋体" w:hAnsi="宋体"/>
                <w:sz w:val="20"/>
              </w:rPr>
            </w:pPr>
            <w:r>
              <w:rPr>
                <w:rFonts w:hint="eastAsia" w:ascii="宋体" w:hAnsi="宋体"/>
                <w:sz w:val="20"/>
              </w:rPr>
              <w:t>586</w:t>
            </w:r>
          </w:p>
        </w:tc>
        <w:tc>
          <w:tcPr>
            <w:tcW w:w="612" w:type="dxa"/>
            <w:vAlign w:val="center"/>
          </w:tcPr>
          <w:p>
            <w:pPr>
              <w:spacing w:line="0" w:lineRule="atLeast"/>
              <w:jc w:val="center"/>
              <w:rPr>
                <w:rFonts w:ascii="宋体" w:hAnsi="宋体"/>
                <w:sz w:val="20"/>
              </w:rPr>
            </w:pPr>
            <w:r>
              <w:rPr>
                <w:rFonts w:hint="eastAsia" w:ascii="宋体" w:hAnsi="宋体"/>
                <w:sz w:val="20"/>
              </w:rPr>
              <w:t>0</w:t>
            </w:r>
          </w:p>
        </w:tc>
        <w:tc>
          <w:tcPr>
            <w:tcW w:w="612" w:type="dxa"/>
            <w:vAlign w:val="center"/>
          </w:tcPr>
          <w:p>
            <w:pPr>
              <w:spacing w:line="0" w:lineRule="atLeast"/>
              <w:jc w:val="center"/>
              <w:rPr>
                <w:rFonts w:ascii="宋体" w:hAnsi="宋体"/>
                <w:sz w:val="20"/>
              </w:rPr>
            </w:pPr>
            <w:r>
              <w:rPr>
                <w:rFonts w:hint="eastAsia" w:ascii="宋体" w:hAnsi="宋体"/>
                <w:sz w:val="20"/>
              </w:rPr>
              <w:t>32</w:t>
            </w:r>
          </w:p>
        </w:tc>
        <w:tc>
          <w:tcPr>
            <w:tcW w:w="613" w:type="dxa"/>
            <w:vAlign w:val="center"/>
          </w:tcPr>
          <w:p>
            <w:pPr>
              <w:spacing w:line="0" w:lineRule="atLeast"/>
              <w:jc w:val="center"/>
              <w:rPr>
                <w:rFonts w:ascii="宋体" w:hAnsi="宋体"/>
                <w:sz w:val="20"/>
              </w:rPr>
            </w:pPr>
            <w:r>
              <w:rPr>
                <w:rFonts w:ascii="宋体" w:hAnsi="宋体"/>
                <w:sz w:val="20"/>
              </w:rPr>
              <w:t>82</w:t>
            </w:r>
          </w:p>
        </w:tc>
        <w:tc>
          <w:tcPr>
            <w:tcW w:w="851" w:type="dxa"/>
            <w:vAlign w:val="center"/>
          </w:tcPr>
          <w:p>
            <w:pPr>
              <w:spacing w:line="0" w:lineRule="atLeast"/>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851" w:type="dxa"/>
          </w:tcPr>
          <w:p>
            <w:pPr>
              <w:spacing w:line="240" w:lineRule="atLeast"/>
              <w:rPr>
                <w:rFonts w:hint="eastAsia" w:ascii="宋体" w:hAnsi="宋体"/>
                <w:spacing w:val="-20"/>
                <w:sz w:val="20"/>
              </w:rPr>
            </w:pPr>
          </w:p>
        </w:tc>
        <w:tc>
          <w:tcPr>
            <w:tcW w:w="8347" w:type="dxa"/>
            <w:gridSpan w:val="10"/>
            <w:vAlign w:val="center"/>
          </w:tcPr>
          <w:p>
            <w:pPr>
              <w:spacing w:line="240" w:lineRule="atLeast"/>
              <w:rPr>
                <w:rFonts w:ascii="宋体" w:hAnsi="宋体"/>
                <w:spacing w:val="-20"/>
                <w:sz w:val="20"/>
              </w:rPr>
            </w:pPr>
            <w:r>
              <w:rPr>
                <w:rFonts w:hint="eastAsia" w:ascii="宋体" w:hAnsi="宋体"/>
                <w:spacing w:val="-20"/>
                <w:sz w:val="20"/>
              </w:rPr>
              <w:t>说明：</w:t>
            </w:r>
          </w:p>
          <w:p>
            <w:pPr>
              <w:spacing w:line="240" w:lineRule="atLeast"/>
              <w:jc w:val="left"/>
              <w:rPr>
                <w:rFonts w:hint="eastAsia" w:ascii="宋体" w:hAnsi="宋体"/>
                <w:sz w:val="20"/>
              </w:rPr>
            </w:pPr>
            <w:r>
              <w:rPr>
                <w:rFonts w:hint="eastAsia" w:ascii="宋体" w:hAnsi="宋体"/>
                <w:bCs/>
                <w:sz w:val="20"/>
              </w:rPr>
              <w:t>1、</w:t>
            </w:r>
            <w:r>
              <w:rPr>
                <w:rFonts w:hint="eastAsia" w:ascii="宋体" w:hAnsi="宋体"/>
                <w:sz w:val="20"/>
              </w:rPr>
              <w:t>《大学英语》采取分层次教学的模式，新生入学即进行英语分级考试。学生根据分级考的成绩，进入不同级别的班级，最终完成《大学英语》Ⅰ-Ⅲ课程的学习，获得10个学分。免修级别的课程成绩以75分计。</w:t>
            </w:r>
          </w:p>
          <w:p>
            <w:pPr>
              <w:spacing w:line="0" w:lineRule="atLeast"/>
              <w:jc w:val="left"/>
              <w:rPr>
                <w:rFonts w:ascii="宋体" w:hAnsi="宋体"/>
                <w:sz w:val="20"/>
              </w:rPr>
            </w:pPr>
            <w:r>
              <w:rPr>
                <w:rFonts w:hint="eastAsia" w:ascii="宋体" w:hAnsi="宋体"/>
                <w:sz w:val="20"/>
              </w:rPr>
              <w:t>2、为提高学生的英语应用能力，第4、5、6学期学校将在通识选修课平台开设各类英语拓展课程，学生可自由选读。</w:t>
            </w:r>
          </w:p>
        </w:tc>
      </w:tr>
      <w:bookmarkEnd w:id="1"/>
      <w:bookmarkEnd w:id="2"/>
      <w:bookmarkEnd w:id="3"/>
    </w:tbl>
    <w:p>
      <w:pPr>
        <w:tabs>
          <w:tab w:val="left" w:pos="7200"/>
        </w:tabs>
        <w:adjustRightInd w:val="0"/>
        <w:snapToGrid w:val="0"/>
        <w:spacing w:line="300" w:lineRule="auto"/>
        <w:ind w:left="420" w:right="-718" w:rightChars="-342"/>
        <w:rPr>
          <w:rFonts w:hint="eastAsia"/>
          <w:b/>
          <w:bCs/>
          <w:szCs w:val="21"/>
        </w:rPr>
      </w:pPr>
    </w:p>
    <w:p>
      <w:pPr>
        <w:numPr>
          <w:ilvl w:val="0"/>
          <w:numId w:val="3"/>
        </w:numPr>
        <w:tabs>
          <w:tab w:val="left" w:pos="7200"/>
        </w:tabs>
        <w:adjustRightInd w:val="0"/>
        <w:snapToGrid w:val="0"/>
        <w:spacing w:line="300" w:lineRule="auto"/>
        <w:ind w:right="-718" w:rightChars="-342"/>
        <w:rPr>
          <w:b/>
          <w:bCs/>
          <w:szCs w:val="21"/>
        </w:rPr>
      </w:pPr>
      <w:r>
        <w:rPr>
          <w:b/>
          <w:bCs/>
          <w:szCs w:val="21"/>
        </w:rPr>
        <w:t>选修课：要求修满8学分</w:t>
      </w:r>
    </w:p>
    <w:p>
      <w:pPr>
        <w:adjustRightInd w:val="0"/>
        <w:snapToGrid w:val="0"/>
        <w:spacing w:line="300" w:lineRule="auto"/>
        <w:ind w:firstLine="420" w:firstLineChars="200"/>
        <w:rPr>
          <w:bCs/>
          <w:szCs w:val="21"/>
        </w:rPr>
      </w:pPr>
      <w:r>
        <w:rPr>
          <w:rFonts w:hint="eastAsia"/>
          <w:bCs/>
          <w:szCs w:val="21"/>
        </w:rPr>
        <w:t xml:space="preserve">建议选修信息技术模块中的“文献检索”课程（1学分），并建议在人文历史、经济管理、工程技术基础和创业教育等课程模块中各修满1-2学分。 </w:t>
      </w:r>
    </w:p>
    <w:p>
      <w:pPr>
        <w:adjustRightInd w:val="0"/>
        <w:snapToGrid w:val="0"/>
        <w:spacing w:line="300" w:lineRule="auto"/>
        <w:ind w:firstLine="480" w:firstLineChars="200"/>
        <w:rPr>
          <w:bCs/>
          <w:sz w:val="24"/>
          <w:szCs w:val="24"/>
        </w:rPr>
      </w:pPr>
    </w:p>
    <w:p>
      <w:pPr>
        <w:numPr>
          <w:ilvl w:val="0"/>
          <w:numId w:val="2"/>
        </w:numPr>
        <w:tabs>
          <w:tab w:val="left" w:pos="360"/>
          <w:tab w:val="left" w:pos="720"/>
          <w:tab w:val="clear" w:pos="840"/>
        </w:tabs>
        <w:spacing w:line="300" w:lineRule="auto"/>
        <w:ind w:left="720" w:right="-718" w:rightChars="-342" w:hanging="360"/>
        <w:rPr>
          <w:rFonts w:eastAsia="黑体"/>
          <w:sz w:val="24"/>
          <w:szCs w:val="24"/>
        </w:rPr>
      </w:pPr>
      <w:r>
        <w:rPr>
          <w:rFonts w:eastAsia="黑体"/>
          <w:sz w:val="24"/>
          <w:szCs w:val="24"/>
        </w:rPr>
        <w:t>学科基础教育平台课程（ 4</w:t>
      </w:r>
      <w:r>
        <w:rPr>
          <w:rFonts w:hint="eastAsia" w:eastAsia="黑体"/>
          <w:sz w:val="24"/>
          <w:szCs w:val="24"/>
        </w:rPr>
        <w:t>1</w:t>
      </w:r>
      <w:r>
        <w:rPr>
          <w:rFonts w:eastAsia="黑体"/>
          <w:sz w:val="24"/>
          <w:szCs w:val="24"/>
        </w:rPr>
        <w:t>学分）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2" w:type="dxa"/>
          <w:bottom w:w="0" w:type="dxa"/>
          <w:right w:w="22" w:type="dxa"/>
        </w:tblCellMar>
      </w:tblPr>
      <w:tblGrid>
        <w:gridCol w:w="1133"/>
        <w:gridCol w:w="2352"/>
        <w:gridCol w:w="785"/>
        <w:gridCol w:w="774"/>
        <w:gridCol w:w="850"/>
        <w:gridCol w:w="567"/>
        <w:gridCol w:w="426"/>
        <w:gridCol w:w="567"/>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416" w:hRule="atLeast"/>
          <w:jc w:val="center"/>
        </w:trPr>
        <w:tc>
          <w:tcPr>
            <w:tcW w:w="1133" w:type="dxa"/>
            <w:vMerge w:val="restart"/>
            <w:vAlign w:val="center"/>
          </w:tcPr>
          <w:p>
            <w:pPr>
              <w:spacing w:line="0" w:lineRule="atLeast"/>
              <w:jc w:val="center"/>
              <w:rPr>
                <w:rFonts w:hint="eastAsia" w:ascii="宋体" w:hAnsi="宋体"/>
                <w:sz w:val="20"/>
              </w:rPr>
            </w:pPr>
            <w:r>
              <w:rPr>
                <w:rFonts w:hint="eastAsia" w:ascii="宋体" w:hAnsi="宋体"/>
                <w:sz w:val="20"/>
              </w:rPr>
              <w:t>课程编号</w:t>
            </w:r>
          </w:p>
        </w:tc>
        <w:tc>
          <w:tcPr>
            <w:tcW w:w="2352" w:type="dxa"/>
            <w:vMerge w:val="restart"/>
            <w:vAlign w:val="center"/>
          </w:tcPr>
          <w:p>
            <w:pPr>
              <w:spacing w:line="0" w:lineRule="atLeast"/>
              <w:jc w:val="center"/>
              <w:rPr>
                <w:rFonts w:hint="eastAsia" w:ascii="宋体" w:hAnsi="宋体"/>
                <w:sz w:val="20"/>
              </w:rPr>
            </w:pPr>
            <w:r>
              <w:rPr>
                <w:rFonts w:hint="eastAsia" w:ascii="宋体" w:hAnsi="宋体"/>
                <w:sz w:val="20"/>
              </w:rPr>
              <w:t>课 程 名 称</w:t>
            </w:r>
          </w:p>
        </w:tc>
        <w:tc>
          <w:tcPr>
            <w:tcW w:w="785" w:type="dxa"/>
            <w:vMerge w:val="restart"/>
            <w:vAlign w:val="center"/>
          </w:tcPr>
          <w:p>
            <w:pPr>
              <w:spacing w:line="0" w:lineRule="atLeast"/>
              <w:jc w:val="center"/>
              <w:rPr>
                <w:rFonts w:hint="eastAsia" w:ascii="宋体" w:hAnsi="宋体"/>
                <w:sz w:val="20"/>
              </w:rPr>
            </w:pPr>
            <w:r>
              <w:rPr>
                <w:rFonts w:hint="eastAsia" w:ascii="宋体" w:hAnsi="宋体"/>
                <w:sz w:val="20"/>
              </w:rPr>
              <w:t>考核</w:t>
            </w:r>
          </w:p>
          <w:p>
            <w:pPr>
              <w:spacing w:line="0" w:lineRule="atLeast"/>
              <w:jc w:val="center"/>
              <w:rPr>
                <w:rFonts w:hint="eastAsia" w:ascii="宋体" w:hAnsi="宋体"/>
                <w:sz w:val="20"/>
              </w:rPr>
            </w:pPr>
            <w:r>
              <w:rPr>
                <w:rFonts w:hint="eastAsia" w:ascii="宋体" w:hAnsi="宋体"/>
                <w:sz w:val="20"/>
              </w:rPr>
              <w:t>方式</w:t>
            </w:r>
          </w:p>
        </w:tc>
        <w:tc>
          <w:tcPr>
            <w:tcW w:w="774" w:type="dxa"/>
            <w:vMerge w:val="restart"/>
            <w:vAlign w:val="center"/>
          </w:tcPr>
          <w:p>
            <w:pPr>
              <w:spacing w:line="0" w:lineRule="atLeast"/>
              <w:jc w:val="center"/>
              <w:rPr>
                <w:rFonts w:hint="eastAsia" w:ascii="宋体" w:hAnsi="宋体"/>
                <w:sz w:val="20"/>
              </w:rPr>
            </w:pPr>
            <w:r>
              <w:rPr>
                <w:rFonts w:hint="eastAsia" w:ascii="宋体" w:hAnsi="宋体"/>
                <w:sz w:val="20"/>
              </w:rPr>
              <w:t>学分</w:t>
            </w:r>
          </w:p>
        </w:tc>
        <w:tc>
          <w:tcPr>
            <w:tcW w:w="850" w:type="dxa"/>
            <w:vMerge w:val="restart"/>
            <w:vAlign w:val="center"/>
          </w:tcPr>
          <w:p>
            <w:pPr>
              <w:spacing w:line="0" w:lineRule="atLeast"/>
              <w:jc w:val="center"/>
              <w:rPr>
                <w:rFonts w:hint="eastAsia" w:ascii="宋体" w:hAnsi="宋体"/>
                <w:sz w:val="20"/>
              </w:rPr>
            </w:pPr>
            <w:r>
              <w:rPr>
                <w:rFonts w:hint="eastAsia" w:ascii="宋体" w:hAnsi="宋体"/>
                <w:sz w:val="20"/>
              </w:rPr>
              <w:t>学时</w:t>
            </w:r>
          </w:p>
        </w:tc>
        <w:tc>
          <w:tcPr>
            <w:tcW w:w="1560" w:type="dxa"/>
            <w:gridSpan w:val="3"/>
            <w:vAlign w:val="center"/>
          </w:tcPr>
          <w:p>
            <w:pPr>
              <w:spacing w:line="0" w:lineRule="atLeast"/>
              <w:jc w:val="center"/>
              <w:rPr>
                <w:rFonts w:hint="eastAsia" w:ascii="宋体" w:hAnsi="宋体"/>
                <w:sz w:val="20"/>
              </w:rPr>
            </w:pPr>
            <w:r>
              <w:rPr>
                <w:rFonts w:hint="eastAsia" w:ascii="宋体" w:hAnsi="宋体"/>
                <w:sz w:val="20"/>
              </w:rPr>
              <w:t>学时分配</w:t>
            </w:r>
          </w:p>
        </w:tc>
        <w:tc>
          <w:tcPr>
            <w:tcW w:w="885" w:type="dxa"/>
            <w:vMerge w:val="restart"/>
            <w:vAlign w:val="center"/>
          </w:tcPr>
          <w:p>
            <w:pPr>
              <w:spacing w:line="0" w:lineRule="atLeast"/>
              <w:jc w:val="center"/>
              <w:rPr>
                <w:rFonts w:hint="eastAsia" w:ascii="宋体" w:hAnsi="宋体"/>
                <w:sz w:val="20"/>
              </w:rPr>
            </w:pPr>
            <w:r>
              <w:rPr>
                <w:rFonts w:hint="eastAsia" w:ascii="宋体" w:hAnsi="宋体"/>
                <w:sz w:val="20"/>
              </w:rPr>
              <w:t>开课</w:t>
            </w:r>
          </w:p>
          <w:p>
            <w:pPr>
              <w:spacing w:line="0" w:lineRule="atLeast"/>
              <w:jc w:val="center"/>
              <w:rPr>
                <w:rFonts w:hint="eastAsia" w:ascii="宋体" w:hAnsi="宋体"/>
                <w:sz w:val="20"/>
              </w:rPr>
            </w:pPr>
            <w:r>
              <w:rPr>
                <w:rFonts w:hint="eastAsia" w:ascii="宋体" w:hAnsi="宋体"/>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564" w:hRule="atLeast"/>
          <w:jc w:val="center"/>
        </w:trPr>
        <w:tc>
          <w:tcPr>
            <w:tcW w:w="1133" w:type="dxa"/>
            <w:vMerge w:val="continue"/>
            <w:vAlign w:val="center"/>
          </w:tcPr>
          <w:p>
            <w:pPr>
              <w:jc w:val="center"/>
              <w:rPr>
                <w:rFonts w:hint="eastAsia" w:ascii="宋体" w:hAnsi="宋体"/>
                <w:sz w:val="20"/>
              </w:rPr>
            </w:pPr>
          </w:p>
        </w:tc>
        <w:tc>
          <w:tcPr>
            <w:tcW w:w="2352" w:type="dxa"/>
            <w:vMerge w:val="continue"/>
            <w:vAlign w:val="center"/>
          </w:tcPr>
          <w:p>
            <w:pPr>
              <w:rPr>
                <w:rFonts w:hint="eastAsia" w:ascii="宋体" w:hAnsi="宋体"/>
                <w:spacing w:val="-4"/>
                <w:sz w:val="20"/>
              </w:rPr>
            </w:pPr>
          </w:p>
        </w:tc>
        <w:tc>
          <w:tcPr>
            <w:tcW w:w="785" w:type="dxa"/>
            <w:vMerge w:val="continue"/>
            <w:vAlign w:val="center"/>
          </w:tcPr>
          <w:p>
            <w:pPr>
              <w:spacing w:line="240" w:lineRule="atLeast"/>
              <w:jc w:val="center"/>
              <w:rPr>
                <w:rFonts w:hint="eastAsia" w:ascii="宋体" w:hAnsi="宋体"/>
                <w:sz w:val="20"/>
              </w:rPr>
            </w:pPr>
          </w:p>
        </w:tc>
        <w:tc>
          <w:tcPr>
            <w:tcW w:w="774" w:type="dxa"/>
            <w:vMerge w:val="continue"/>
            <w:vAlign w:val="center"/>
          </w:tcPr>
          <w:p>
            <w:pPr>
              <w:spacing w:line="240" w:lineRule="atLeast"/>
              <w:jc w:val="center"/>
              <w:rPr>
                <w:rFonts w:hint="eastAsia" w:ascii="宋体" w:hAnsi="宋体"/>
                <w:sz w:val="20"/>
              </w:rPr>
            </w:pPr>
          </w:p>
        </w:tc>
        <w:tc>
          <w:tcPr>
            <w:tcW w:w="850" w:type="dxa"/>
            <w:vMerge w:val="continue"/>
            <w:vAlign w:val="center"/>
          </w:tcPr>
          <w:p>
            <w:pPr>
              <w:spacing w:line="240" w:lineRule="atLeast"/>
              <w:jc w:val="center"/>
              <w:rPr>
                <w:rFonts w:hint="eastAsia" w:ascii="宋体" w:hAnsi="宋体"/>
                <w:spacing w:val="-8"/>
                <w:sz w:val="20"/>
              </w:rPr>
            </w:pPr>
          </w:p>
        </w:tc>
        <w:tc>
          <w:tcPr>
            <w:tcW w:w="567" w:type="dxa"/>
            <w:vAlign w:val="center"/>
          </w:tcPr>
          <w:p>
            <w:pPr>
              <w:spacing w:line="240" w:lineRule="atLeast"/>
              <w:jc w:val="center"/>
              <w:rPr>
                <w:rFonts w:hint="eastAsia" w:ascii="宋体" w:hAnsi="宋体"/>
                <w:spacing w:val="-8"/>
                <w:sz w:val="20"/>
              </w:rPr>
            </w:pPr>
            <w:r>
              <w:rPr>
                <w:rFonts w:hint="eastAsia" w:ascii="宋体" w:hAnsi="宋体"/>
                <w:spacing w:val="-8"/>
                <w:sz w:val="20"/>
              </w:rPr>
              <w:t>授</w:t>
            </w:r>
          </w:p>
          <w:p>
            <w:pPr>
              <w:spacing w:line="240" w:lineRule="atLeast"/>
              <w:jc w:val="center"/>
              <w:rPr>
                <w:rFonts w:hint="eastAsia" w:ascii="宋体" w:hAnsi="宋体"/>
                <w:sz w:val="20"/>
              </w:rPr>
            </w:pPr>
            <w:r>
              <w:rPr>
                <w:rFonts w:hint="eastAsia" w:ascii="宋体" w:hAnsi="宋体"/>
                <w:spacing w:val="-8"/>
                <w:sz w:val="20"/>
              </w:rPr>
              <w:t>课</w:t>
            </w:r>
          </w:p>
        </w:tc>
        <w:tc>
          <w:tcPr>
            <w:tcW w:w="426" w:type="dxa"/>
            <w:vAlign w:val="center"/>
          </w:tcPr>
          <w:p>
            <w:pPr>
              <w:spacing w:line="240" w:lineRule="atLeast"/>
              <w:jc w:val="center"/>
              <w:rPr>
                <w:rFonts w:hint="eastAsia" w:ascii="宋体" w:hAnsi="宋体"/>
                <w:spacing w:val="-8"/>
                <w:sz w:val="20"/>
              </w:rPr>
            </w:pPr>
            <w:r>
              <w:rPr>
                <w:rFonts w:hint="eastAsia" w:ascii="宋体" w:hAnsi="宋体"/>
                <w:spacing w:val="-8"/>
                <w:sz w:val="20"/>
              </w:rPr>
              <w:t>实</w:t>
            </w:r>
          </w:p>
          <w:p>
            <w:pPr>
              <w:spacing w:line="240" w:lineRule="atLeast"/>
              <w:jc w:val="center"/>
              <w:rPr>
                <w:rFonts w:hint="eastAsia" w:ascii="宋体" w:hAnsi="宋体"/>
                <w:sz w:val="20"/>
              </w:rPr>
            </w:pPr>
            <w:r>
              <w:rPr>
                <w:rFonts w:hint="eastAsia" w:ascii="宋体" w:hAnsi="宋体"/>
                <w:spacing w:val="-8"/>
                <w:sz w:val="20"/>
              </w:rPr>
              <w:t>验</w:t>
            </w:r>
          </w:p>
        </w:tc>
        <w:tc>
          <w:tcPr>
            <w:tcW w:w="567" w:type="dxa"/>
            <w:vAlign w:val="center"/>
          </w:tcPr>
          <w:p>
            <w:pPr>
              <w:spacing w:line="240" w:lineRule="atLeast"/>
              <w:jc w:val="center"/>
              <w:rPr>
                <w:rFonts w:hint="eastAsia" w:ascii="宋体" w:hAnsi="宋体"/>
                <w:spacing w:val="-8"/>
                <w:sz w:val="20"/>
              </w:rPr>
            </w:pPr>
            <w:r>
              <w:rPr>
                <w:rFonts w:hint="eastAsia" w:ascii="宋体" w:hAnsi="宋体"/>
                <w:spacing w:val="-8"/>
                <w:sz w:val="20"/>
              </w:rPr>
              <w:t>上</w:t>
            </w:r>
          </w:p>
          <w:p>
            <w:pPr>
              <w:spacing w:line="240" w:lineRule="atLeast"/>
              <w:jc w:val="center"/>
              <w:rPr>
                <w:rFonts w:hint="eastAsia" w:ascii="宋体" w:hAnsi="宋体"/>
                <w:sz w:val="20"/>
              </w:rPr>
            </w:pPr>
            <w:r>
              <w:rPr>
                <w:rFonts w:hint="eastAsia" w:ascii="宋体" w:hAnsi="宋体"/>
                <w:spacing w:val="-8"/>
                <w:sz w:val="20"/>
              </w:rPr>
              <w:t>机</w:t>
            </w:r>
          </w:p>
        </w:tc>
        <w:tc>
          <w:tcPr>
            <w:tcW w:w="885" w:type="dxa"/>
            <w:vMerge w:val="continue"/>
            <w:vAlign w:val="center"/>
          </w:tcPr>
          <w:p>
            <w:pPr>
              <w:spacing w:line="240" w:lineRule="atLeast"/>
              <w:jc w:val="center"/>
              <w:rPr>
                <w:rFonts w:hint="eastAsia"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ascii="宋体" w:hAnsi="宋体"/>
                <w:kern w:val="0"/>
                <w:sz w:val="20"/>
              </w:rPr>
            </w:pPr>
            <w:r>
              <w:rPr>
                <w:rFonts w:ascii="宋体" w:hAnsi="宋体"/>
                <w:kern w:val="0"/>
                <w:sz w:val="20"/>
              </w:rPr>
              <w:t>08100160</w:t>
            </w:r>
          </w:p>
        </w:tc>
        <w:tc>
          <w:tcPr>
            <w:tcW w:w="2352" w:type="dxa"/>
            <w:vAlign w:val="center"/>
          </w:tcPr>
          <w:p>
            <w:pPr>
              <w:widowControl/>
              <w:jc w:val="left"/>
              <w:rPr>
                <w:rFonts w:ascii="宋体" w:hAnsi="宋体"/>
                <w:kern w:val="0"/>
                <w:sz w:val="20"/>
              </w:rPr>
            </w:pPr>
            <w:r>
              <w:rPr>
                <w:rFonts w:ascii="宋体" w:hAnsi="宋体"/>
                <w:kern w:val="0"/>
                <w:sz w:val="20"/>
              </w:rPr>
              <w:t>高等数学(上)</w:t>
            </w:r>
          </w:p>
        </w:tc>
        <w:tc>
          <w:tcPr>
            <w:tcW w:w="785" w:type="dxa"/>
            <w:vAlign w:val="center"/>
          </w:tcPr>
          <w:p>
            <w:pPr>
              <w:jc w:val="center"/>
              <w:rPr>
                <w:rFonts w:ascii="宋体" w:hAnsi="宋体"/>
                <w:kern w:val="0"/>
                <w:sz w:val="20"/>
              </w:rPr>
            </w:pPr>
            <w:r>
              <w:rPr>
                <w:rFonts w:hint="eastAsia" w:ascii="宋体" w:hAnsi="宋体"/>
                <w:kern w:val="0"/>
                <w:sz w:val="20"/>
              </w:rPr>
              <w:t>考试</w:t>
            </w:r>
          </w:p>
        </w:tc>
        <w:tc>
          <w:tcPr>
            <w:tcW w:w="774" w:type="dxa"/>
            <w:vAlign w:val="center"/>
          </w:tcPr>
          <w:p>
            <w:pPr>
              <w:widowControl/>
              <w:jc w:val="center"/>
              <w:rPr>
                <w:rFonts w:ascii="宋体" w:hAnsi="宋体"/>
                <w:kern w:val="0"/>
                <w:sz w:val="20"/>
              </w:rPr>
            </w:pPr>
            <w:r>
              <w:rPr>
                <w:rFonts w:ascii="宋体" w:hAnsi="宋体"/>
                <w:kern w:val="0"/>
                <w:sz w:val="20"/>
              </w:rPr>
              <w:t>6</w:t>
            </w:r>
          </w:p>
        </w:tc>
        <w:tc>
          <w:tcPr>
            <w:tcW w:w="850" w:type="dxa"/>
            <w:vAlign w:val="center"/>
          </w:tcPr>
          <w:p>
            <w:pPr>
              <w:jc w:val="center"/>
              <w:rPr>
                <w:rFonts w:ascii="宋体" w:hAnsi="宋体"/>
                <w:sz w:val="20"/>
              </w:rPr>
            </w:pPr>
            <w:r>
              <w:rPr>
                <w:rFonts w:ascii="宋体" w:hAnsi="宋体"/>
                <w:sz w:val="20"/>
              </w:rPr>
              <w:t>96</w:t>
            </w:r>
          </w:p>
        </w:tc>
        <w:tc>
          <w:tcPr>
            <w:tcW w:w="567" w:type="dxa"/>
            <w:vAlign w:val="center"/>
          </w:tcPr>
          <w:p>
            <w:pPr>
              <w:widowControl/>
              <w:jc w:val="center"/>
              <w:rPr>
                <w:rFonts w:ascii="宋体" w:hAnsi="宋体"/>
                <w:kern w:val="0"/>
                <w:sz w:val="20"/>
              </w:rPr>
            </w:pPr>
            <w:r>
              <w:rPr>
                <w:rFonts w:ascii="宋体" w:hAnsi="宋体"/>
                <w:kern w:val="0"/>
                <w:sz w:val="20"/>
              </w:rPr>
              <w:t>96</w:t>
            </w:r>
          </w:p>
        </w:tc>
        <w:tc>
          <w:tcPr>
            <w:tcW w:w="426" w:type="dxa"/>
            <w:vAlign w:val="center"/>
          </w:tcPr>
          <w:p>
            <w:pPr>
              <w:spacing w:line="240" w:lineRule="atLeast"/>
              <w:jc w:val="center"/>
              <w:rPr>
                <w:rFonts w:hint="eastAsia" w:ascii="宋体" w:hAnsi="宋体"/>
                <w:sz w:val="20"/>
              </w:rPr>
            </w:pPr>
            <w:r>
              <w:rPr>
                <w:rFonts w:hint="eastAsia" w:ascii="宋体" w:hAnsi="宋体"/>
                <w:sz w:val="20"/>
              </w:rPr>
              <w:t>0</w:t>
            </w:r>
          </w:p>
        </w:tc>
        <w:tc>
          <w:tcPr>
            <w:tcW w:w="567" w:type="dxa"/>
            <w:vAlign w:val="center"/>
          </w:tcPr>
          <w:p>
            <w:pPr>
              <w:spacing w:line="240" w:lineRule="atLeast"/>
              <w:jc w:val="center"/>
              <w:rPr>
                <w:rFonts w:hint="eastAsia" w:ascii="宋体" w:hAnsi="宋体"/>
                <w:sz w:val="20"/>
              </w:rPr>
            </w:pPr>
            <w:r>
              <w:rPr>
                <w:rFonts w:hint="eastAsia" w:ascii="宋体" w:hAnsi="宋体"/>
                <w:sz w:val="20"/>
              </w:rPr>
              <w:t>0</w:t>
            </w:r>
          </w:p>
        </w:tc>
        <w:tc>
          <w:tcPr>
            <w:tcW w:w="885" w:type="dxa"/>
            <w:vAlign w:val="center"/>
          </w:tcPr>
          <w:p>
            <w:pPr>
              <w:widowControl/>
              <w:jc w:val="center"/>
              <w:rPr>
                <w:rFonts w:ascii="宋体" w:hAnsi="宋体"/>
                <w:kern w:val="0"/>
                <w:sz w:val="20"/>
              </w:rPr>
            </w:pPr>
            <w:r>
              <w:rPr>
                <w:rFonts w:ascii="宋体" w:hAnsi="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ascii="宋体" w:hAnsi="宋体"/>
                <w:kern w:val="0"/>
                <w:sz w:val="20"/>
              </w:rPr>
            </w:pPr>
            <w:r>
              <w:rPr>
                <w:rFonts w:ascii="宋体" w:hAnsi="宋体"/>
                <w:kern w:val="0"/>
                <w:sz w:val="20"/>
              </w:rPr>
              <w:t>08100250</w:t>
            </w:r>
          </w:p>
        </w:tc>
        <w:tc>
          <w:tcPr>
            <w:tcW w:w="2352" w:type="dxa"/>
            <w:vAlign w:val="center"/>
          </w:tcPr>
          <w:p>
            <w:pPr>
              <w:jc w:val="left"/>
              <w:rPr>
                <w:rFonts w:ascii="宋体" w:hAnsi="宋体"/>
                <w:kern w:val="0"/>
                <w:sz w:val="20"/>
              </w:rPr>
            </w:pPr>
            <w:r>
              <w:rPr>
                <w:rFonts w:ascii="宋体" w:hAnsi="宋体"/>
                <w:kern w:val="0"/>
                <w:sz w:val="20"/>
              </w:rPr>
              <w:t>高等数学(下)</w:t>
            </w:r>
          </w:p>
        </w:tc>
        <w:tc>
          <w:tcPr>
            <w:tcW w:w="785" w:type="dxa"/>
            <w:vAlign w:val="center"/>
          </w:tcPr>
          <w:p>
            <w:pPr>
              <w:jc w:val="center"/>
              <w:rPr>
                <w:rFonts w:ascii="宋体" w:hAnsi="宋体"/>
                <w:kern w:val="0"/>
                <w:sz w:val="20"/>
              </w:rPr>
            </w:pPr>
            <w:r>
              <w:rPr>
                <w:rFonts w:hint="eastAsia" w:ascii="宋体" w:hAnsi="宋体"/>
                <w:kern w:val="0"/>
                <w:sz w:val="20"/>
              </w:rPr>
              <w:t>考试</w:t>
            </w:r>
          </w:p>
        </w:tc>
        <w:tc>
          <w:tcPr>
            <w:tcW w:w="774" w:type="dxa"/>
            <w:vAlign w:val="center"/>
          </w:tcPr>
          <w:p>
            <w:pPr>
              <w:widowControl/>
              <w:jc w:val="center"/>
              <w:rPr>
                <w:rFonts w:ascii="宋体" w:hAnsi="宋体"/>
                <w:kern w:val="0"/>
                <w:sz w:val="20"/>
              </w:rPr>
            </w:pPr>
            <w:r>
              <w:rPr>
                <w:rFonts w:ascii="宋体" w:hAnsi="宋体"/>
                <w:kern w:val="0"/>
                <w:sz w:val="20"/>
              </w:rPr>
              <w:t>5</w:t>
            </w:r>
          </w:p>
        </w:tc>
        <w:tc>
          <w:tcPr>
            <w:tcW w:w="850" w:type="dxa"/>
            <w:vAlign w:val="center"/>
          </w:tcPr>
          <w:p>
            <w:pPr>
              <w:jc w:val="center"/>
              <w:rPr>
                <w:rFonts w:ascii="宋体" w:hAnsi="宋体"/>
                <w:sz w:val="20"/>
              </w:rPr>
            </w:pPr>
            <w:r>
              <w:rPr>
                <w:rFonts w:ascii="宋体" w:hAnsi="宋体"/>
                <w:sz w:val="20"/>
              </w:rPr>
              <w:t>80</w:t>
            </w:r>
          </w:p>
        </w:tc>
        <w:tc>
          <w:tcPr>
            <w:tcW w:w="567" w:type="dxa"/>
            <w:vAlign w:val="center"/>
          </w:tcPr>
          <w:p>
            <w:pPr>
              <w:widowControl/>
              <w:jc w:val="center"/>
              <w:rPr>
                <w:rFonts w:ascii="宋体" w:hAnsi="宋体"/>
                <w:kern w:val="0"/>
                <w:sz w:val="20"/>
              </w:rPr>
            </w:pPr>
            <w:r>
              <w:rPr>
                <w:rFonts w:ascii="宋体" w:hAnsi="宋体"/>
                <w:kern w:val="0"/>
                <w:sz w:val="20"/>
              </w:rPr>
              <w:t>80</w:t>
            </w:r>
          </w:p>
        </w:tc>
        <w:tc>
          <w:tcPr>
            <w:tcW w:w="426" w:type="dxa"/>
            <w:vAlign w:val="center"/>
          </w:tcPr>
          <w:p>
            <w:pPr>
              <w:spacing w:line="240" w:lineRule="atLeast"/>
              <w:jc w:val="center"/>
              <w:rPr>
                <w:rFonts w:hint="eastAsia" w:ascii="宋体" w:hAnsi="宋体"/>
                <w:sz w:val="20"/>
              </w:rPr>
            </w:pPr>
            <w:r>
              <w:rPr>
                <w:rFonts w:hint="eastAsia" w:ascii="宋体" w:hAnsi="宋体"/>
                <w:sz w:val="20"/>
              </w:rPr>
              <w:t>0</w:t>
            </w:r>
          </w:p>
        </w:tc>
        <w:tc>
          <w:tcPr>
            <w:tcW w:w="567" w:type="dxa"/>
            <w:vAlign w:val="center"/>
          </w:tcPr>
          <w:p>
            <w:pPr>
              <w:spacing w:line="240" w:lineRule="atLeast"/>
              <w:jc w:val="center"/>
              <w:rPr>
                <w:rFonts w:hint="eastAsia" w:ascii="宋体" w:hAnsi="宋体"/>
                <w:sz w:val="20"/>
              </w:rPr>
            </w:pPr>
            <w:r>
              <w:rPr>
                <w:rFonts w:hint="eastAsia" w:ascii="宋体" w:hAnsi="宋体"/>
                <w:sz w:val="20"/>
              </w:rPr>
              <w:t>0</w:t>
            </w:r>
          </w:p>
        </w:tc>
        <w:tc>
          <w:tcPr>
            <w:tcW w:w="885" w:type="dxa"/>
            <w:vAlign w:val="center"/>
          </w:tcPr>
          <w:p>
            <w:pPr>
              <w:widowControl/>
              <w:jc w:val="center"/>
              <w:rPr>
                <w:rFonts w:ascii="宋体" w:hAnsi="宋体"/>
                <w:kern w:val="0"/>
                <w:sz w:val="20"/>
              </w:rPr>
            </w:pPr>
            <w:r>
              <w:rPr>
                <w:rFonts w:ascii="宋体" w:hAnsi="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ascii="宋体" w:hAnsi="宋体"/>
                <w:kern w:val="0"/>
                <w:sz w:val="20"/>
              </w:rPr>
            </w:pPr>
            <w:r>
              <w:rPr>
                <w:rFonts w:ascii="宋体" w:hAnsi="宋体"/>
                <w:kern w:val="0"/>
                <w:sz w:val="20"/>
              </w:rPr>
              <w:t>08100320</w:t>
            </w:r>
          </w:p>
        </w:tc>
        <w:tc>
          <w:tcPr>
            <w:tcW w:w="2352" w:type="dxa"/>
            <w:vAlign w:val="center"/>
          </w:tcPr>
          <w:p>
            <w:pPr>
              <w:jc w:val="left"/>
              <w:rPr>
                <w:rFonts w:ascii="宋体" w:hAnsi="宋体"/>
                <w:kern w:val="0"/>
                <w:sz w:val="20"/>
              </w:rPr>
            </w:pPr>
            <w:r>
              <w:rPr>
                <w:rFonts w:ascii="宋体" w:hAnsi="宋体"/>
                <w:kern w:val="0"/>
                <w:sz w:val="20"/>
              </w:rPr>
              <w:t>线性代数</w:t>
            </w:r>
          </w:p>
        </w:tc>
        <w:tc>
          <w:tcPr>
            <w:tcW w:w="785" w:type="dxa"/>
            <w:vAlign w:val="center"/>
          </w:tcPr>
          <w:p>
            <w:pPr>
              <w:jc w:val="center"/>
              <w:rPr>
                <w:rFonts w:ascii="宋体" w:hAnsi="宋体"/>
                <w:kern w:val="0"/>
                <w:sz w:val="20"/>
              </w:rPr>
            </w:pPr>
            <w:r>
              <w:rPr>
                <w:rFonts w:hint="eastAsia" w:ascii="宋体" w:hAnsi="宋体"/>
                <w:kern w:val="0"/>
                <w:sz w:val="20"/>
              </w:rPr>
              <w:t>考试</w:t>
            </w:r>
          </w:p>
        </w:tc>
        <w:tc>
          <w:tcPr>
            <w:tcW w:w="774" w:type="dxa"/>
            <w:vAlign w:val="center"/>
          </w:tcPr>
          <w:p>
            <w:pPr>
              <w:widowControl/>
              <w:jc w:val="center"/>
              <w:rPr>
                <w:rFonts w:ascii="宋体" w:hAnsi="宋体"/>
                <w:kern w:val="0"/>
                <w:sz w:val="20"/>
              </w:rPr>
            </w:pPr>
            <w:r>
              <w:rPr>
                <w:rFonts w:hint="eastAsia" w:ascii="宋体" w:hAnsi="宋体"/>
                <w:kern w:val="0"/>
                <w:sz w:val="20"/>
              </w:rPr>
              <w:t>3</w:t>
            </w:r>
          </w:p>
        </w:tc>
        <w:tc>
          <w:tcPr>
            <w:tcW w:w="850" w:type="dxa"/>
            <w:vAlign w:val="center"/>
          </w:tcPr>
          <w:p>
            <w:pPr>
              <w:widowControl/>
              <w:jc w:val="center"/>
              <w:rPr>
                <w:rFonts w:ascii="宋体" w:hAnsi="宋体"/>
                <w:kern w:val="0"/>
                <w:sz w:val="20"/>
              </w:rPr>
            </w:pPr>
            <w:r>
              <w:rPr>
                <w:rFonts w:hint="eastAsia" w:ascii="宋体" w:hAnsi="宋体"/>
                <w:kern w:val="0"/>
                <w:sz w:val="20"/>
              </w:rPr>
              <w:t>48</w:t>
            </w:r>
          </w:p>
        </w:tc>
        <w:tc>
          <w:tcPr>
            <w:tcW w:w="567" w:type="dxa"/>
            <w:vAlign w:val="center"/>
          </w:tcPr>
          <w:p>
            <w:pPr>
              <w:widowControl/>
              <w:jc w:val="center"/>
              <w:rPr>
                <w:rFonts w:ascii="宋体" w:hAnsi="宋体"/>
                <w:kern w:val="0"/>
                <w:sz w:val="20"/>
              </w:rPr>
            </w:pPr>
            <w:r>
              <w:rPr>
                <w:rFonts w:hint="eastAsia" w:ascii="宋体" w:hAnsi="宋体"/>
                <w:kern w:val="0"/>
                <w:sz w:val="20"/>
              </w:rPr>
              <w:t>48</w:t>
            </w:r>
          </w:p>
        </w:tc>
        <w:tc>
          <w:tcPr>
            <w:tcW w:w="426" w:type="dxa"/>
            <w:vAlign w:val="center"/>
          </w:tcPr>
          <w:p>
            <w:pPr>
              <w:spacing w:line="0" w:lineRule="atLeast"/>
              <w:jc w:val="center"/>
              <w:rPr>
                <w:rFonts w:hint="eastAsia" w:ascii="宋体" w:hAnsi="宋体"/>
                <w:sz w:val="20"/>
              </w:rPr>
            </w:pPr>
            <w:r>
              <w:rPr>
                <w:rFonts w:hint="eastAsia" w:ascii="宋体" w:hAnsi="宋体"/>
                <w:sz w:val="20"/>
              </w:rPr>
              <w:t>0</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vAlign w:val="center"/>
          </w:tcPr>
          <w:p>
            <w:pPr>
              <w:widowControl/>
              <w:jc w:val="center"/>
              <w:rPr>
                <w:rFonts w:ascii="宋体" w:hAnsi="宋体"/>
                <w:kern w:val="0"/>
                <w:sz w:val="20"/>
              </w:rPr>
            </w:pPr>
            <w:r>
              <w:rPr>
                <w:rFonts w:ascii="宋体" w:hAnsi="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ascii="宋体" w:hAnsi="宋体"/>
                <w:kern w:val="0"/>
                <w:sz w:val="20"/>
              </w:rPr>
            </w:pPr>
            <w:r>
              <w:rPr>
                <w:rFonts w:ascii="宋体" w:hAnsi="宋体"/>
                <w:kern w:val="0"/>
                <w:sz w:val="20"/>
              </w:rPr>
              <w:t>08100620</w:t>
            </w:r>
          </w:p>
        </w:tc>
        <w:tc>
          <w:tcPr>
            <w:tcW w:w="2352" w:type="dxa"/>
            <w:vAlign w:val="center"/>
          </w:tcPr>
          <w:p>
            <w:pPr>
              <w:jc w:val="left"/>
              <w:rPr>
                <w:rFonts w:ascii="宋体" w:hAnsi="宋体"/>
                <w:kern w:val="0"/>
                <w:sz w:val="20"/>
              </w:rPr>
            </w:pPr>
            <w:r>
              <w:rPr>
                <w:rFonts w:hint="eastAsia" w:ascii="宋体" w:hAnsi="宋体" w:cs="宋体"/>
                <w:kern w:val="0"/>
                <w:sz w:val="20"/>
              </w:rPr>
              <w:t>复变函数与积分变换</w:t>
            </w:r>
          </w:p>
        </w:tc>
        <w:tc>
          <w:tcPr>
            <w:tcW w:w="785" w:type="dxa"/>
            <w:vAlign w:val="center"/>
          </w:tcPr>
          <w:p>
            <w:pPr>
              <w:jc w:val="center"/>
              <w:rPr>
                <w:rFonts w:hint="eastAsia" w:ascii="宋体" w:hAnsi="宋体"/>
                <w:kern w:val="0"/>
                <w:sz w:val="20"/>
              </w:rPr>
            </w:pPr>
            <w:r>
              <w:rPr>
                <w:rFonts w:hint="eastAsia" w:ascii="宋体" w:hAnsi="宋体"/>
                <w:kern w:val="0"/>
                <w:sz w:val="20"/>
              </w:rPr>
              <w:t>考试</w:t>
            </w:r>
          </w:p>
        </w:tc>
        <w:tc>
          <w:tcPr>
            <w:tcW w:w="774" w:type="dxa"/>
            <w:vAlign w:val="center"/>
          </w:tcPr>
          <w:p>
            <w:pPr>
              <w:widowControl/>
              <w:jc w:val="center"/>
              <w:rPr>
                <w:rFonts w:ascii="宋体" w:hAnsi="宋体"/>
                <w:kern w:val="0"/>
                <w:sz w:val="20"/>
              </w:rPr>
            </w:pPr>
            <w:r>
              <w:rPr>
                <w:rFonts w:ascii="宋体" w:hAnsi="宋体"/>
                <w:kern w:val="0"/>
                <w:sz w:val="20"/>
              </w:rPr>
              <w:t>2</w:t>
            </w:r>
          </w:p>
        </w:tc>
        <w:tc>
          <w:tcPr>
            <w:tcW w:w="850" w:type="dxa"/>
            <w:vAlign w:val="center"/>
          </w:tcPr>
          <w:p>
            <w:pPr>
              <w:widowControl/>
              <w:jc w:val="center"/>
              <w:rPr>
                <w:rFonts w:ascii="宋体" w:hAnsi="宋体"/>
                <w:kern w:val="0"/>
                <w:sz w:val="20"/>
              </w:rPr>
            </w:pPr>
            <w:r>
              <w:rPr>
                <w:rFonts w:ascii="宋体" w:hAnsi="宋体"/>
                <w:kern w:val="0"/>
                <w:sz w:val="20"/>
              </w:rPr>
              <w:t>32</w:t>
            </w:r>
          </w:p>
        </w:tc>
        <w:tc>
          <w:tcPr>
            <w:tcW w:w="567" w:type="dxa"/>
            <w:vAlign w:val="center"/>
          </w:tcPr>
          <w:p>
            <w:pPr>
              <w:widowControl/>
              <w:jc w:val="center"/>
              <w:rPr>
                <w:rFonts w:ascii="宋体" w:hAnsi="宋体"/>
                <w:kern w:val="0"/>
                <w:sz w:val="20"/>
              </w:rPr>
            </w:pPr>
            <w:r>
              <w:rPr>
                <w:rFonts w:ascii="宋体" w:hAnsi="宋体"/>
                <w:kern w:val="0"/>
                <w:sz w:val="20"/>
              </w:rPr>
              <w:t>32</w:t>
            </w:r>
          </w:p>
        </w:tc>
        <w:tc>
          <w:tcPr>
            <w:tcW w:w="426" w:type="dxa"/>
            <w:vAlign w:val="center"/>
          </w:tcPr>
          <w:p>
            <w:pPr>
              <w:spacing w:line="0" w:lineRule="atLeast"/>
              <w:jc w:val="center"/>
              <w:rPr>
                <w:rFonts w:hint="eastAsia" w:ascii="宋体" w:hAnsi="宋体"/>
                <w:sz w:val="20"/>
              </w:rPr>
            </w:pPr>
            <w:r>
              <w:rPr>
                <w:rFonts w:hint="eastAsia" w:ascii="宋体" w:hAnsi="宋体"/>
                <w:sz w:val="20"/>
              </w:rPr>
              <w:t>0</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vAlign w:val="center"/>
          </w:tcPr>
          <w:p>
            <w:pPr>
              <w:widowControl/>
              <w:jc w:val="center"/>
              <w:rPr>
                <w:rFonts w:ascii="宋体" w:hAnsi="宋体"/>
                <w:kern w:val="0"/>
                <w:sz w:val="20"/>
              </w:rPr>
            </w:pPr>
            <w:r>
              <w:rPr>
                <w:rFonts w:hint="eastAsia" w:ascii="宋体" w:hAnsi="宋体"/>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ascii="宋体" w:hAnsi="宋体"/>
                <w:kern w:val="0"/>
                <w:sz w:val="20"/>
              </w:rPr>
            </w:pPr>
            <w:r>
              <w:rPr>
                <w:rFonts w:ascii="宋体" w:hAnsi="宋体"/>
                <w:kern w:val="0"/>
                <w:sz w:val="20"/>
              </w:rPr>
              <w:t>08100430</w:t>
            </w:r>
          </w:p>
        </w:tc>
        <w:tc>
          <w:tcPr>
            <w:tcW w:w="2352" w:type="dxa"/>
            <w:vAlign w:val="center"/>
          </w:tcPr>
          <w:p>
            <w:pPr>
              <w:jc w:val="left"/>
              <w:rPr>
                <w:rFonts w:ascii="宋体" w:hAnsi="宋体"/>
                <w:kern w:val="0"/>
                <w:sz w:val="20"/>
              </w:rPr>
            </w:pPr>
            <w:r>
              <w:rPr>
                <w:rFonts w:ascii="宋体" w:hAnsi="宋体"/>
                <w:kern w:val="0"/>
                <w:sz w:val="20"/>
              </w:rPr>
              <w:t>概率论与数理统计</w:t>
            </w:r>
          </w:p>
        </w:tc>
        <w:tc>
          <w:tcPr>
            <w:tcW w:w="785" w:type="dxa"/>
            <w:vAlign w:val="center"/>
          </w:tcPr>
          <w:p>
            <w:pPr>
              <w:jc w:val="center"/>
              <w:rPr>
                <w:rFonts w:hint="eastAsia" w:ascii="宋体" w:hAnsi="宋体"/>
                <w:kern w:val="0"/>
                <w:sz w:val="20"/>
              </w:rPr>
            </w:pPr>
            <w:r>
              <w:rPr>
                <w:rFonts w:hint="eastAsia" w:ascii="宋体" w:hAnsi="宋体"/>
                <w:kern w:val="0"/>
                <w:sz w:val="20"/>
              </w:rPr>
              <w:t>考试</w:t>
            </w:r>
          </w:p>
        </w:tc>
        <w:tc>
          <w:tcPr>
            <w:tcW w:w="774" w:type="dxa"/>
            <w:vAlign w:val="center"/>
          </w:tcPr>
          <w:p>
            <w:pPr>
              <w:widowControl/>
              <w:jc w:val="center"/>
              <w:rPr>
                <w:rFonts w:ascii="宋体" w:hAnsi="宋体"/>
                <w:kern w:val="0"/>
                <w:sz w:val="20"/>
              </w:rPr>
            </w:pPr>
            <w:r>
              <w:rPr>
                <w:rFonts w:ascii="宋体" w:hAnsi="宋体"/>
                <w:kern w:val="0"/>
                <w:sz w:val="20"/>
              </w:rPr>
              <w:t>3</w:t>
            </w:r>
          </w:p>
        </w:tc>
        <w:tc>
          <w:tcPr>
            <w:tcW w:w="850" w:type="dxa"/>
            <w:vAlign w:val="center"/>
          </w:tcPr>
          <w:p>
            <w:pPr>
              <w:widowControl/>
              <w:jc w:val="center"/>
              <w:rPr>
                <w:rFonts w:ascii="宋体" w:hAnsi="宋体"/>
                <w:kern w:val="0"/>
                <w:sz w:val="20"/>
              </w:rPr>
            </w:pPr>
            <w:r>
              <w:rPr>
                <w:rFonts w:ascii="宋体" w:hAnsi="宋体"/>
                <w:kern w:val="0"/>
                <w:sz w:val="20"/>
              </w:rPr>
              <w:t>48</w:t>
            </w:r>
          </w:p>
        </w:tc>
        <w:tc>
          <w:tcPr>
            <w:tcW w:w="567" w:type="dxa"/>
            <w:vAlign w:val="center"/>
          </w:tcPr>
          <w:p>
            <w:pPr>
              <w:widowControl/>
              <w:jc w:val="center"/>
              <w:rPr>
                <w:rFonts w:ascii="宋体" w:hAnsi="宋体"/>
                <w:kern w:val="0"/>
                <w:sz w:val="20"/>
              </w:rPr>
            </w:pPr>
            <w:r>
              <w:rPr>
                <w:rFonts w:ascii="宋体" w:hAnsi="宋体"/>
                <w:kern w:val="0"/>
                <w:sz w:val="20"/>
              </w:rPr>
              <w:t>48</w:t>
            </w:r>
          </w:p>
        </w:tc>
        <w:tc>
          <w:tcPr>
            <w:tcW w:w="426" w:type="dxa"/>
            <w:vAlign w:val="center"/>
          </w:tcPr>
          <w:p>
            <w:pPr>
              <w:spacing w:line="0" w:lineRule="atLeast"/>
              <w:jc w:val="center"/>
              <w:rPr>
                <w:rFonts w:hint="eastAsia" w:ascii="宋体" w:hAnsi="宋体"/>
                <w:sz w:val="20"/>
              </w:rPr>
            </w:pPr>
            <w:r>
              <w:rPr>
                <w:rFonts w:hint="eastAsia" w:ascii="宋体" w:hAnsi="宋体"/>
                <w:sz w:val="20"/>
              </w:rPr>
              <w:t>0</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vAlign w:val="center"/>
          </w:tcPr>
          <w:p>
            <w:pPr>
              <w:widowControl/>
              <w:jc w:val="center"/>
              <w:rPr>
                <w:rFonts w:ascii="宋体" w:hAnsi="宋体"/>
                <w:kern w:val="0"/>
                <w:sz w:val="20"/>
              </w:rPr>
            </w:pPr>
            <w:r>
              <w:rPr>
                <w:rFonts w:hint="eastAsia" w:ascii="宋体" w:hAnsi="宋体"/>
                <w:kern w:val="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ascii="宋体" w:hAnsi="宋体"/>
                <w:kern w:val="0"/>
                <w:sz w:val="20"/>
              </w:rPr>
            </w:pPr>
            <w:r>
              <w:rPr>
                <w:rFonts w:ascii="宋体" w:hAnsi="宋体"/>
                <w:kern w:val="0"/>
                <w:sz w:val="20"/>
              </w:rPr>
              <w:t>08204730</w:t>
            </w:r>
          </w:p>
        </w:tc>
        <w:tc>
          <w:tcPr>
            <w:tcW w:w="2352" w:type="dxa"/>
            <w:vAlign w:val="center"/>
          </w:tcPr>
          <w:p>
            <w:pPr>
              <w:jc w:val="left"/>
              <w:rPr>
                <w:rFonts w:ascii="宋体" w:hAnsi="宋体"/>
                <w:kern w:val="0"/>
                <w:sz w:val="20"/>
              </w:rPr>
            </w:pPr>
            <w:r>
              <w:rPr>
                <w:rFonts w:ascii="宋体" w:hAnsi="宋体"/>
                <w:kern w:val="0"/>
                <w:sz w:val="20"/>
              </w:rPr>
              <w:t>大学物理(上)</w:t>
            </w:r>
          </w:p>
        </w:tc>
        <w:tc>
          <w:tcPr>
            <w:tcW w:w="785" w:type="dxa"/>
            <w:vAlign w:val="center"/>
          </w:tcPr>
          <w:p>
            <w:pPr>
              <w:jc w:val="center"/>
              <w:rPr>
                <w:rFonts w:ascii="宋体" w:hAnsi="宋体"/>
                <w:kern w:val="0"/>
                <w:sz w:val="20"/>
              </w:rPr>
            </w:pPr>
            <w:r>
              <w:rPr>
                <w:rFonts w:hint="eastAsia" w:ascii="宋体" w:hAnsi="宋体"/>
                <w:kern w:val="0"/>
                <w:sz w:val="20"/>
              </w:rPr>
              <w:t>考试</w:t>
            </w:r>
          </w:p>
        </w:tc>
        <w:tc>
          <w:tcPr>
            <w:tcW w:w="774" w:type="dxa"/>
            <w:vAlign w:val="center"/>
          </w:tcPr>
          <w:p>
            <w:pPr>
              <w:widowControl/>
              <w:jc w:val="center"/>
              <w:rPr>
                <w:rFonts w:ascii="宋体" w:hAnsi="宋体"/>
                <w:kern w:val="0"/>
                <w:sz w:val="20"/>
              </w:rPr>
            </w:pPr>
            <w:r>
              <w:rPr>
                <w:rFonts w:ascii="宋体" w:hAnsi="宋体"/>
                <w:kern w:val="0"/>
                <w:sz w:val="20"/>
              </w:rPr>
              <w:t>3</w:t>
            </w:r>
          </w:p>
        </w:tc>
        <w:tc>
          <w:tcPr>
            <w:tcW w:w="850" w:type="dxa"/>
            <w:vAlign w:val="center"/>
          </w:tcPr>
          <w:p>
            <w:pPr>
              <w:jc w:val="center"/>
              <w:rPr>
                <w:rFonts w:ascii="宋体" w:hAnsi="宋体"/>
                <w:sz w:val="20"/>
              </w:rPr>
            </w:pPr>
            <w:r>
              <w:rPr>
                <w:rFonts w:ascii="宋体" w:hAnsi="宋体"/>
                <w:sz w:val="20"/>
              </w:rPr>
              <w:t>48</w:t>
            </w:r>
          </w:p>
        </w:tc>
        <w:tc>
          <w:tcPr>
            <w:tcW w:w="567" w:type="dxa"/>
            <w:vAlign w:val="center"/>
          </w:tcPr>
          <w:p>
            <w:pPr>
              <w:widowControl/>
              <w:jc w:val="center"/>
              <w:rPr>
                <w:rFonts w:ascii="宋体" w:hAnsi="宋体"/>
                <w:kern w:val="0"/>
                <w:sz w:val="20"/>
              </w:rPr>
            </w:pPr>
            <w:r>
              <w:rPr>
                <w:rFonts w:ascii="宋体" w:hAnsi="宋体"/>
                <w:kern w:val="0"/>
                <w:sz w:val="20"/>
              </w:rPr>
              <w:t>48</w:t>
            </w:r>
          </w:p>
        </w:tc>
        <w:tc>
          <w:tcPr>
            <w:tcW w:w="426" w:type="dxa"/>
            <w:vAlign w:val="center"/>
          </w:tcPr>
          <w:p>
            <w:pPr>
              <w:spacing w:line="0" w:lineRule="atLeast"/>
              <w:jc w:val="center"/>
              <w:rPr>
                <w:rFonts w:hint="eastAsia" w:ascii="宋体" w:hAnsi="宋体"/>
                <w:sz w:val="20"/>
              </w:rPr>
            </w:pPr>
            <w:r>
              <w:rPr>
                <w:rFonts w:hint="eastAsia" w:ascii="宋体" w:hAnsi="宋体"/>
                <w:sz w:val="20"/>
              </w:rPr>
              <w:t>0</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vAlign w:val="center"/>
          </w:tcPr>
          <w:p>
            <w:pPr>
              <w:widowControl/>
              <w:jc w:val="center"/>
              <w:rPr>
                <w:rFonts w:ascii="宋体" w:hAnsi="宋体"/>
                <w:kern w:val="0"/>
                <w:sz w:val="20"/>
              </w:rPr>
            </w:pPr>
            <w:r>
              <w:rPr>
                <w:rFonts w:ascii="宋体" w:hAnsi="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hint="eastAsia" w:ascii="宋体" w:hAnsi="宋体"/>
                <w:kern w:val="0"/>
                <w:sz w:val="20"/>
              </w:rPr>
            </w:pPr>
            <w:r>
              <w:rPr>
                <w:rFonts w:ascii="宋体" w:hAnsi="宋体"/>
                <w:kern w:val="0"/>
                <w:sz w:val="20"/>
              </w:rPr>
              <w:t>082</w:t>
            </w:r>
            <w:r>
              <w:rPr>
                <w:rFonts w:hint="eastAsia" w:ascii="宋体" w:hAnsi="宋体"/>
                <w:kern w:val="0"/>
                <w:sz w:val="20"/>
              </w:rPr>
              <w:t>04840</w:t>
            </w:r>
          </w:p>
        </w:tc>
        <w:tc>
          <w:tcPr>
            <w:tcW w:w="2352" w:type="dxa"/>
            <w:vAlign w:val="center"/>
          </w:tcPr>
          <w:p>
            <w:pPr>
              <w:jc w:val="left"/>
              <w:rPr>
                <w:rFonts w:hint="eastAsia" w:ascii="宋体" w:hAnsi="宋体" w:cs="宋体"/>
                <w:kern w:val="0"/>
                <w:sz w:val="20"/>
              </w:rPr>
            </w:pPr>
            <w:r>
              <w:rPr>
                <w:rFonts w:ascii="宋体" w:hAnsi="宋体"/>
                <w:kern w:val="0"/>
                <w:sz w:val="20"/>
              </w:rPr>
              <w:t>大学物理(下)</w:t>
            </w:r>
          </w:p>
        </w:tc>
        <w:tc>
          <w:tcPr>
            <w:tcW w:w="785" w:type="dxa"/>
            <w:vAlign w:val="center"/>
          </w:tcPr>
          <w:p>
            <w:pPr>
              <w:jc w:val="center"/>
              <w:rPr>
                <w:rFonts w:ascii="宋体" w:hAnsi="宋体"/>
                <w:kern w:val="0"/>
                <w:sz w:val="20"/>
              </w:rPr>
            </w:pPr>
            <w:r>
              <w:rPr>
                <w:rFonts w:hint="eastAsia" w:ascii="宋体" w:hAnsi="宋体"/>
                <w:kern w:val="0"/>
                <w:sz w:val="20"/>
              </w:rPr>
              <w:t>考试</w:t>
            </w:r>
          </w:p>
        </w:tc>
        <w:tc>
          <w:tcPr>
            <w:tcW w:w="774" w:type="dxa"/>
            <w:vAlign w:val="center"/>
          </w:tcPr>
          <w:p>
            <w:pPr>
              <w:widowControl/>
              <w:jc w:val="center"/>
              <w:rPr>
                <w:rFonts w:ascii="宋体" w:hAnsi="宋体"/>
                <w:kern w:val="0"/>
                <w:sz w:val="20"/>
              </w:rPr>
            </w:pPr>
            <w:r>
              <w:rPr>
                <w:rFonts w:ascii="宋体" w:hAnsi="宋体"/>
                <w:kern w:val="0"/>
                <w:sz w:val="20"/>
              </w:rPr>
              <w:t>4</w:t>
            </w:r>
          </w:p>
        </w:tc>
        <w:tc>
          <w:tcPr>
            <w:tcW w:w="850" w:type="dxa"/>
            <w:vAlign w:val="center"/>
          </w:tcPr>
          <w:p>
            <w:pPr>
              <w:jc w:val="center"/>
              <w:rPr>
                <w:rFonts w:ascii="宋体" w:hAnsi="宋体"/>
                <w:sz w:val="20"/>
              </w:rPr>
            </w:pPr>
            <w:r>
              <w:rPr>
                <w:rFonts w:ascii="宋体" w:hAnsi="宋体"/>
                <w:sz w:val="20"/>
              </w:rPr>
              <w:t>64</w:t>
            </w:r>
          </w:p>
        </w:tc>
        <w:tc>
          <w:tcPr>
            <w:tcW w:w="567" w:type="dxa"/>
            <w:vAlign w:val="center"/>
          </w:tcPr>
          <w:p>
            <w:pPr>
              <w:widowControl/>
              <w:jc w:val="center"/>
              <w:rPr>
                <w:rFonts w:ascii="宋体" w:hAnsi="宋体"/>
                <w:kern w:val="0"/>
                <w:sz w:val="20"/>
              </w:rPr>
            </w:pPr>
            <w:r>
              <w:rPr>
                <w:rFonts w:ascii="宋体" w:hAnsi="宋体"/>
                <w:kern w:val="0"/>
                <w:sz w:val="20"/>
              </w:rPr>
              <w:t>64</w:t>
            </w:r>
          </w:p>
        </w:tc>
        <w:tc>
          <w:tcPr>
            <w:tcW w:w="426" w:type="dxa"/>
            <w:vAlign w:val="center"/>
          </w:tcPr>
          <w:p>
            <w:pPr>
              <w:spacing w:line="0" w:lineRule="atLeast"/>
              <w:jc w:val="center"/>
              <w:rPr>
                <w:rFonts w:hint="eastAsia" w:ascii="宋体" w:hAnsi="宋体"/>
                <w:sz w:val="20"/>
              </w:rPr>
            </w:pPr>
            <w:r>
              <w:rPr>
                <w:rFonts w:hint="eastAsia" w:ascii="宋体" w:hAnsi="宋体"/>
                <w:sz w:val="20"/>
              </w:rPr>
              <w:t>0</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vAlign w:val="center"/>
          </w:tcPr>
          <w:p>
            <w:pPr>
              <w:widowControl/>
              <w:jc w:val="center"/>
              <w:rPr>
                <w:rFonts w:ascii="宋体" w:hAnsi="宋体"/>
                <w:kern w:val="0"/>
                <w:sz w:val="20"/>
              </w:rPr>
            </w:pPr>
            <w:r>
              <w:rPr>
                <w:rFonts w:ascii="宋体" w:hAnsi="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ascii="宋体" w:hAnsi="宋体"/>
                <w:kern w:val="0"/>
                <w:sz w:val="20"/>
              </w:rPr>
            </w:pPr>
            <w:r>
              <w:rPr>
                <w:rFonts w:ascii="宋体" w:hAnsi="宋体"/>
                <w:kern w:val="0"/>
                <w:sz w:val="20"/>
              </w:rPr>
              <w:t>08204910</w:t>
            </w:r>
          </w:p>
        </w:tc>
        <w:tc>
          <w:tcPr>
            <w:tcW w:w="2352" w:type="dxa"/>
            <w:vAlign w:val="center"/>
          </w:tcPr>
          <w:p>
            <w:pPr>
              <w:jc w:val="left"/>
              <w:rPr>
                <w:rFonts w:ascii="宋体" w:hAnsi="宋体"/>
                <w:kern w:val="0"/>
                <w:sz w:val="20"/>
              </w:rPr>
            </w:pPr>
            <w:r>
              <w:rPr>
                <w:rFonts w:ascii="宋体" w:hAnsi="宋体"/>
                <w:kern w:val="0"/>
                <w:sz w:val="20"/>
              </w:rPr>
              <w:t>大学物理实验(上)</w:t>
            </w:r>
          </w:p>
        </w:tc>
        <w:tc>
          <w:tcPr>
            <w:tcW w:w="785" w:type="dxa"/>
            <w:vAlign w:val="center"/>
          </w:tcPr>
          <w:p>
            <w:pPr>
              <w:jc w:val="center"/>
              <w:rPr>
                <w:rFonts w:ascii="宋体" w:hAnsi="宋体"/>
                <w:kern w:val="0"/>
                <w:sz w:val="20"/>
              </w:rPr>
            </w:pPr>
            <w:r>
              <w:rPr>
                <w:rFonts w:hint="eastAsia" w:ascii="宋体" w:hAnsi="宋体"/>
                <w:kern w:val="0"/>
                <w:sz w:val="20"/>
              </w:rPr>
              <w:t>考查</w:t>
            </w:r>
          </w:p>
        </w:tc>
        <w:tc>
          <w:tcPr>
            <w:tcW w:w="774" w:type="dxa"/>
            <w:vAlign w:val="center"/>
          </w:tcPr>
          <w:p>
            <w:pPr>
              <w:widowControl/>
              <w:jc w:val="center"/>
              <w:rPr>
                <w:rFonts w:ascii="宋体" w:hAnsi="宋体"/>
                <w:kern w:val="0"/>
                <w:sz w:val="20"/>
              </w:rPr>
            </w:pPr>
            <w:r>
              <w:rPr>
                <w:rFonts w:ascii="宋体" w:hAnsi="宋体"/>
                <w:kern w:val="0"/>
                <w:sz w:val="20"/>
              </w:rPr>
              <w:t>1</w:t>
            </w:r>
          </w:p>
        </w:tc>
        <w:tc>
          <w:tcPr>
            <w:tcW w:w="850" w:type="dxa"/>
            <w:vAlign w:val="center"/>
          </w:tcPr>
          <w:p>
            <w:pPr>
              <w:widowControl/>
              <w:jc w:val="center"/>
              <w:rPr>
                <w:rFonts w:ascii="宋体" w:hAnsi="宋体"/>
                <w:kern w:val="0"/>
                <w:sz w:val="20"/>
              </w:rPr>
            </w:pPr>
            <w:r>
              <w:rPr>
                <w:rFonts w:ascii="宋体" w:hAnsi="宋体"/>
                <w:kern w:val="0"/>
                <w:sz w:val="20"/>
              </w:rPr>
              <w:t>32</w:t>
            </w:r>
          </w:p>
        </w:tc>
        <w:tc>
          <w:tcPr>
            <w:tcW w:w="567" w:type="dxa"/>
            <w:vAlign w:val="center"/>
          </w:tcPr>
          <w:p>
            <w:pPr>
              <w:widowControl/>
              <w:jc w:val="center"/>
              <w:rPr>
                <w:rFonts w:ascii="宋体" w:hAnsi="宋体"/>
                <w:kern w:val="0"/>
                <w:sz w:val="20"/>
              </w:rPr>
            </w:pPr>
            <w:r>
              <w:rPr>
                <w:rFonts w:ascii="宋体" w:hAnsi="宋体"/>
                <w:kern w:val="0"/>
                <w:sz w:val="20"/>
              </w:rPr>
              <w:t>0</w:t>
            </w:r>
          </w:p>
        </w:tc>
        <w:tc>
          <w:tcPr>
            <w:tcW w:w="426" w:type="dxa"/>
            <w:vAlign w:val="center"/>
          </w:tcPr>
          <w:p>
            <w:pPr>
              <w:widowControl/>
              <w:jc w:val="center"/>
              <w:rPr>
                <w:rFonts w:ascii="宋体" w:hAnsi="宋体"/>
                <w:kern w:val="0"/>
                <w:sz w:val="20"/>
              </w:rPr>
            </w:pPr>
            <w:r>
              <w:rPr>
                <w:rFonts w:ascii="宋体" w:hAnsi="宋体"/>
                <w:kern w:val="0"/>
                <w:sz w:val="20"/>
              </w:rPr>
              <w:t>32</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vAlign w:val="center"/>
          </w:tcPr>
          <w:p>
            <w:pPr>
              <w:widowControl/>
              <w:jc w:val="center"/>
              <w:rPr>
                <w:rFonts w:ascii="宋体" w:hAnsi="宋体"/>
                <w:kern w:val="0"/>
                <w:sz w:val="20"/>
              </w:rPr>
            </w:pPr>
            <w:r>
              <w:rPr>
                <w:rFonts w:ascii="宋体" w:hAnsi="宋体"/>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ascii="宋体" w:hAnsi="宋体"/>
                <w:kern w:val="0"/>
                <w:sz w:val="20"/>
              </w:rPr>
            </w:pPr>
            <w:r>
              <w:rPr>
                <w:rFonts w:ascii="宋体" w:hAnsi="宋体"/>
                <w:kern w:val="0"/>
                <w:sz w:val="20"/>
              </w:rPr>
              <w:t>08205010</w:t>
            </w:r>
          </w:p>
        </w:tc>
        <w:tc>
          <w:tcPr>
            <w:tcW w:w="2352" w:type="dxa"/>
            <w:vAlign w:val="center"/>
          </w:tcPr>
          <w:p>
            <w:pPr>
              <w:widowControl/>
              <w:jc w:val="left"/>
              <w:rPr>
                <w:rFonts w:ascii="宋体" w:hAnsi="宋体"/>
                <w:kern w:val="0"/>
                <w:sz w:val="20"/>
              </w:rPr>
            </w:pPr>
            <w:r>
              <w:rPr>
                <w:rFonts w:ascii="宋体" w:hAnsi="宋体"/>
                <w:kern w:val="0"/>
                <w:sz w:val="20"/>
              </w:rPr>
              <w:t>大学物理实验(下)</w:t>
            </w:r>
          </w:p>
        </w:tc>
        <w:tc>
          <w:tcPr>
            <w:tcW w:w="785" w:type="dxa"/>
            <w:vAlign w:val="center"/>
          </w:tcPr>
          <w:p>
            <w:pPr>
              <w:jc w:val="center"/>
              <w:rPr>
                <w:rFonts w:ascii="宋体" w:hAnsi="宋体"/>
                <w:kern w:val="0"/>
                <w:sz w:val="20"/>
              </w:rPr>
            </w:pPr>
            <w:r>
              <w:rPr>
                <w:rFonts w:hint="eastAsia" w:ascii="宋体" w:hAnsi="宋体"/>
                <w:kern w:val="0"/>
                <w:sz w:val="20"/>
              </w:rPr>
              <w:t>考查</w:t>
            </w:r>
          </w:p>
        </w:tc>
        <w:tc>
          <w:tcPr>
            <w:tcW w:w="774" w:type="dxa"/>
            <w:vAlign w:val="center"/>
          </w:tcPr>
          <w:p>
            <w:pPr>
              <w:widowControl/>
              <w:jc w:val="center"/>
              <w:rPr>
                <w:rFonts w:ascii="宋体" w:hAnsi="宋体"/>
                <w:kern w:val="0"/>
                <w:sz w:val="20"/>
              </w:rPr>
            </w:pPr>
            <w:r>
              <w:rPr>
                <w:rFonts w:ascii="宋体" w:hAnsi="宋体"/>
                <w:kern w:val="0"/>
                <w:sz w:val="20"/>
              </w:rPr>
              <w:t>1</w:t>
            </w:r>
          </w:p>
        </w:tc>
        <w:tc>
          <w:tcPr>
            <w:tcW w:w="850" w:type="dxa"/>
            <w:vAlign w:val="center"/>
          </w:tcPr>
          <w:p>
            <w:pPr>
              <w:widowControl/>
              <w:jc w:val="center"/>
              <w:rPr>
                <w:rFonts w:ascii="宋体" w:hAnsi="宋体"/>
                <w:kern w:val="0"/>
                <w:sz w:val="20"/>
              </w:rPr>
            </w:pPr>
            <w:r>
              <w:rPr>
                <w:rFonts w:ascii="宋体" w:hAnsi="宋体"/>
                <w:kern w:val="0"/>
                <w:sz w:val="20"/>
              </w:rPr>
              <w:t>32</w:t>
            </w:r>
          </w:p>
        </w:tc>
        <w:tc>
          <w:tcPr>
            <w:tcW w:w="567" w:type="dxa"/>
            <w:vAlign w:val="center"/>
          </w:tcPr>
          <w:p>
            <w:pPr>
              <w:widowControl/>
              <w:jc w:val="center"/>
              <w:rPr>
                <w:rFonts w:ascii="宋体" w:hAnsi="宋体"/>
                <w:kern w:val="0"/>
                <w:sz w:val="20"/>
              </w:rPr>
            </w:pPr>
            <w:r>
              <w:rPr>
                <w:rFonts w:ascii="宋体" w:hAnsi="宋体"/>
                <w:kern w:val="0"/>
                <w:sz w:val="20"/>
              </w:rPr>
              <w:t>0</w:t>
            </w:r>
          </w:p>
        </w:tc>
        <w:tc>
          <w:tcPr>
            <w:tcW w:w="426" w:type="dxa"/>
            <w:vAlign w:val="center"/>
          </w:tcPr>
          <w:p>
            <w:pPr>
              <w:widowControl/>
              <w:jc w:val="center"/>
              <w:rPr>
                <w:rFonts w:ascii="宋体" w:hAnsi="宋体"/>
                <w:kern w:val="0"/>
                <w:sz w:val="20"/>
              </w:rPr>
            </w:pPr>
            <w:r>
              <w:rPr>
                <w:rFonts w:ascii="宋体" w:hAnsi="宋体"/>
                <w:kern w:val="0"/>
                <w:sz w:val="20"/>
              </w:rPr>
              <w:t>32</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vAlign w:val="center"/>
          </w:tcPr>
          <w:p>
            <w:pPr>
              <w:widowControl/>
              <w:jc w:val="center"/>
              <w:rPr>
                <w:rFonts w:ascii="宋体" w:hAnsi="宋体"/>
                <w:kern w:val="0"/>
                <w:sz w:val="20"/>
              </w:rPr>
            </w:pPr>
            <w:r>
              <w:rPr>
                <w:rFonts w:ascii="宋体" w:hAnsi="宋体"/>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tcPr>
          <w:p>
            <w:pPr>
              <w:ind w:firstLine="100" w:firstLineChars="50"/>
              <w:jc w:val="left"/>
              <w:rPr>
                <w:rFonts w:hint="eastAsia" w:ascii="宋体" w:hAnsi="宋体"/>
                <w:kern w:val="0"/>
                <w:sz w:val="20"/>
              </w:rPr>
            </w:pPr>
            <w:r>
              <w:rPr>
                <w:rFonts w:ascii="宋体" w:hAnsi="宋体"/>
                <w:kern w:val="0"/>
                <w:sz w:val="20"/>
              </w:rPr>
              <w:t>051001</w:t>
            </w:r>
            <w:r>
              <w:rPr>
                <w:rFonts w:hint="eastAsia" w:ascii="宋体" w:hAnsi="宋体"/>
                <w:kern w:val="0"/>
                <w:sz w:val="20"/>
              </w:rPr>
              <w:t>2</w:t>
            </w:r>
            <w:r>
              <w:rPr>
                <w:rFonts w:ascii="宋体" w:hAnsi="宋体"/>
                <w:kern w:val="0"/>
                <w:sz w:val="20"/>
              </w:rPr>
              <w:t>0</w:t>
            </w:r>
          </w:p>
        </w:tc>
        <w:tc>
          <w:tcPr>
            <w:tcW w:w="2352" w:type="dxa"/>
            <w:vAlign w:val="center"/>
          </w:tcPr>
          <w:p>
            <w:pPr>
              <w:rPr>
                <w:rFonts w:hint="eastAsia" w:ascii="宋体" w:hAnsi="宋体"/>
                <w:kern w:val="0"/>
                <w:sz w:val="20"/>
              </w:rPr>
            </w:pPr>
            <w:r>
              <w:rPr>
                <w:rFonts w:hint="eastAsia" w:ascii="宋体" w:hAnsi="宋体"/>
                <w:kern w:val="0"/>
                <w:sz w:val="20"/>
              </w:rPr>
              <w:t xml:space="preserve">工程制图(上) </w:t>
            </w:r>
          </w:p>
        </w:tc>
        <w:tc>
          <w:tcPr>
            <w:tcW w:w="785" w:type="dxa"/>
            <w:vAlign w:val="center"/>
          </w:tcPr>
          <w:p>
            <w:pPr>
              <w:jc w:val="center"/>
              <w:rPr>
                <w:rFonts w:hint="eastAsia" w:ascii="宋体" w:hAnsi="宋体"/>
                <w:kern w:val="0"/>
                <w:sz w:val="20"/>
              </w:rPr>
            </w:pPr>
            <w:r>
              <w:rPr>
                <w:rFonts w:hint="eastAsia" w:ascii="宋体" w:hAnsi="宋体"/>
                <w:kern w:val="0"/>
                <w:sz w:val="20"/>
              </w:rPr>
              <w:t>考试</w:t>
            </w:r>
          </w:p>
        </w:tc>
        <w:tc>
          <w:tcPr>
            <w:tcW w:w="774" w:type="dxa"/>
            <w:vAlign w:val="center"/>
          </w:tcPr>
          <w:p>
            <w:pPr>
              <w:ind w:firstLine="38" w:firstLineChars="19"/>
              <w:jc w:val="center"/>
              <w:rPr>
                <w:rFonts w:hint="eastAsia" w:ascii="宋体" w:hAnsi="宋体"/>
                <w:kern w:val="0"/>
                <w:sz w:val="20"/>
              </w:rPr>
            </w:pPr>
            <w:r>
              <w:rPr>
                <w:rFonts w:hint="eastAsia" w:ascii="宋体" w:hAnsi="宋体"/>
                <w:kern w:val="0"/>
                <w:sz w:val="20"/>
              </w:rPr>
              <w:t>3</w:t>
            </w:r>
          </w:p>
        </w:tc>
        <w:tc>
          <w:tcPr>
            <w:tcW w:w="850" w:type="dxa"/>
            <w:vAlign w:val="center"/>
          </w:tcPr>
          <w:p>
            <w:pPr>
              <w:ind w:firstLine="24" w:firstLineChars="12"/>
              <w:jc w:val="center"/>
              <w:rPr>
                <w:rFonts w:hint="eastAsia" w:ascii="宋体" w:hAnsi="宋体"/>
                <w:kern w:val="0"/>
                <w:sz w:val="20"/>
              </w:rPr>
            </w:pPr>
            <w:r>
              <w:rPr>
                <w:rFonts w:hint="eastAsia" w:ascii="宋体" w:hAnsi="宋体"/>
                <w:kern w:val="0"/>
                <w:sz w:val="20"/>
              </w:rPr>
              <w:t>48</w:t>
            </w:r>
          </w:p>
        </w:tc>
        <w:tc>
          <w:tcPr>
            <w:tcW w:w="567" w:type="dxa"/>
            <w:vAlign w:val="center"/>
          </w:tcPr>
          <w:p>
            <w:pPr>
              <w:ind w:firstLine="24" w:firstLineChars="12"/>
              <w:jc w:val="center"/>
              <w:rPr>
                <w:rFonts w:hint="eastAsia" w:ascii="宋体" w:hAnsi="宋体"/>
                <w:kern w:val="0"/>
                <w:sz w:val="20"/>
              </w:rPr>
            </w:pPr>
            <w:r>
              <w:rPr>
                <w:rFonts w:hint="eastAsia" w:ascii="宋体" w:hAnsi="宋体"/>
                <w:kern w:val="0"/>
                <w:sz w:val="20"/>
              </w:rPr>
              <w:t>48</w:t>
            </w:r>
          </w:p>
        </w:tc>
        <w:tc>
          <w:tcPr>
            <w:tcW w:w="426" w:type="dxa"/>
            <w:vAlign w:val="center"/>
          </w:tcPr>
          <w:p>
            <w:pPr>
              <w:spacing w:line="0" w:lineRule="atLeast"/>
              <w:jc w:val="center"/>
              <w:rPr>
                <w:rFonts w:hint="eastAsia" w:ascii="宋体" w:hAnsi="宋体"/>
                <w:sz w:val="20"/>
              </w:rPr>
            </w:pPr>
            <w:r>
              <w:rPr>
                <w:rFonts w:hint="eastAsia" w:ascii="宋体" w:hAnsi="宋体"/>
                <w:sz w:val="20"/>
              </w:rPr>
              <w:t>0</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vAlign w:val="center"/>
          </w:tcPr>
          <w:p>
            <w:pPr>
              <w:jc w:val="center"/>
              <w:rPr>
                <w:rFonts w:hint="eastAsia" w:ascii="宋体" w:hAnsi="宋体"/>
                <w:kern w:val="0"/>
                <w:sz w:val="20"/>
              </w:rPr>
            </w:pPr>
            <w:r>
              <w:rPr>
                <w:rFonts w:hint="eastAsia" w:ascii="宋体" w:hAnsi="宋体"/>
                <w:kern w:val="0"/>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tcPr>
          <w:p>
            <w:pPr>
              <w:ind w:firstLine="100" w:firstLineChars="50"/>
              <w:jc w:val="left"/>
              <w:rPr>
                <w:rFonts w:hint="eastAsia" w:ascii="宋体" w:hAnsi="宋体"/>
                <w:kern w:val="0"/>
                <w:sz w:val="20"/>
              </w:rPr>
            </w:pPr>
            <w:r>
              <w:rPr>
                <w:rFonts w:ascii="宋体" w:hAnsi="宋体"/>
                <w:kern w:val="0"/>
                <w:sz w:val="20"/>
              </w:rPr>
              <w:t>0510</w:t>
            </w:r>
            <w:r>
              <w:rPr>
                <w:rFonts w:hint="eastAsia" w:ascii="宋体" w:hAnsi="宋体"/>
                <w:kern w:val="0"/>
                <w:sz w:val="20"/>
              </w:rPr>
              <w:t>863</w:t>
            </w:r>
            <w:r>
              <w:rPr>
                <w:rFonts w:ascii="宋体" w:hAnsi="宋体"/>
                <w:kern w:val="0"/>
                <w:sz w:val="20"/>
              </w:rPr>
              <w:t>0</w:t>
            </w:r>
          </w:p>
        </w:tc>
        <w:tc>
          <w:tcPr>
            <w:tcW w:w="2352" w:type="dxa"/>
            <w:vAlign w:val="center"/>
          </w:tcPr>
          <w:p>
            <w:pPr>
              <w:rPr>
                <w:rFonts w:hint="eastAsia" w:ascii="宋体" w:hAnsi="宋体"/>
                <w:kern w:val="0"/>
                <w:sz w:val="20"/>
              </w:rPr>
            </w:pPr>
            <w:r>
              <w:rPr>
                <w:rFonts w:hint="eastAsia" w:ascii="宋体" w:hAnsi="宋体"/>
                <w:kern w:val="0"/>
                <w:sz w:val="20"/>
              </w:rPr>
              <w:t>工程制图(下)</w:t>
            </w:r>
          </w:p>
        </w:tc>
        <w:tc>
          <w:tcPr>
            <w:tcW w:w="785" w:type="dxa"/>
            <w:vAlign w:val="center"/>
          </w:tcPr>
          <w:p>
            <w:pPr>
              <w:jc w:val="center"/>
              <w:rPr>
                <w:rFonts w:hint="eastAsia" w:ascii="宋体" w:hAnsi="宋体"/>
                <w:kern w:val="0"/>
                <w:sz w:val="20"/>
              </w:rPr>
            </w:pPr>
            <w:r>
              <w:rPr>
                <w:rFonts w:hint="eastAsia" w:ascii="宋体" w:hAnsi="宋体"/>
                <w:kern w:val="0"/>
                <w:sz w:val="20"/>
              </w:rPr>
              <w:t>考试</w:t>
            </w:r>
          </w:p>
        </w:tc>
        <w:tc>
          <w:tcPr>
            <w:tcW w:w="774" w:type="dxa"/>
            <w:vAlign w:val="center"/>
          </w:tcPr>
          <w:p>
            <w:pPr>
              <w:ind w:firstLine="38" w:firstLineChars="19"/>
              <w:jc w:val="center"/>
              <w:rPr>
                <w:rFonts w:hint="eastAsia" w:ascii="宋体" w:hAnsi="宋体"/>
                <w:kern w:val="0"/>
                <w:sz w:val="20"/>
              </w:rPr>
            </w:pPr>
            <w:r>
              <w:rPr>
                <w:rFonts w:hint="eastAsia" w:ascii="宋体" w:hAnsi="宋体"/>
                <w:kern w:val="0"/>
                <w:sz w:val="20"/>
              </w:rPr>
              <w:t>2</w:t>
            </w:r>
          </w:p>
        </w:tc>
        <w:tc>
          <w:tcPr>
            <w:tcW w:w="850" w:type="dxa"/>
            <w:vAlign w:val="center"/>
          </w:tcPr>
          <w:p>
            <w:pPr>
              <w:ind w:firstLine="24" w:firstLineChars="12"/>
              <w:jc w:val="center"/>
              <w:rPr>
                <w:rFonts w:hint="eastAsia" w:ascii="宋体" w:hAnsi="宋体"/>
                <w:kern w:val="0"/>
                <w:sz w:val="20"/>
              </w:rPr>
            </w:pPr>
            <w:r>
              <w:rPr>
                <w:rFonts w:ascii="宋体" w:hAnsi="宋体"/>
                <w:kern w:val="0"/>
                <w:sz w:val="20"/>
              </w:rPr>
              <w:t>32</w:t>
            </w:r>
          </w:p>
        </w:tc>
        <w:tc>
          <w:tcPr>
            <w:tcW w:w="567" w:type="dxa"/>
            <w:vAlign w:val="center"/>
          </w:tcPr>
          <w:p>
            <w:pPr>
              <w:spacing w:line="0" w:lineRule="atLeast"/>
              <w:jc w:val="center"/>
              <w:rPr>
                <w:rFonts w:hint="eastAsia" w:ascii="宋体" w:hAnsi="宋体"/>
                <w:sz w:val="20"/>
              </w:rPr>
            </w:pPr>
            <w:r>
              <w:rPr>
                <w:rFonts w:ascii="宋体" w:hAnsi="宋体"/>
                <w:sz w:val="20"/>
              </w:rPr>
              <w:t>32</w:t>
            </w:r>
          </w:p>
        </w:tc>
        <w:tc>
          <w:tcPr>
            <w:tcW w:w="426" w:type="dxa"/>
            <w:vAlign w:val="center"/>
          </w:tcPr>
          <w:p>
            <w:pPr>
              <w:spacing w:line="0" w:lineRule="atLeast"/>
              <w:jc w:val="center"/>
              <w:rPr>
                <w:rFonts w:hint="eastAsia" w:ascii="宋体" w:hAnsi="宋体"/>
                <w:sz w:val="20"/>
              </w:rPr>
            </w:pPr>
            <w:r>
              <w:rPr>
                <w:rFonts w:hint="eastAsia" w:ascii="宋体" w:hAnsi="宋体"/>
                <w:sz w:val="20"/>
              </w:rPr>
              <w:t>0</w:t>
            </w:r>
          </w:p>
        </w:tc>
        <w:tc>
          <w:tcPr>
            <w:tcW w:w="567" w:type="dxa"/>
            <w:vAlign w:val="center"/>
          </w:tcPr>
          <w:p>
            <w:pPr>
              <w:spacing w:line="0" w:lineRule="atLeast"/>
              <w:jc w:val="center"/>
              <w:rPr>
                <w:rFonts w:hint="eastAsia" w:ascii="宋体" w:hAnsi="宋体"/>
                <w:sz w:val="20"/>
              </w:rPr>
            </w:pPr>
            <w:r>
              <w:rPr>
                <w:rFonts w:ascii="宋体" w:hAnsi="宋体"/>
                <w:sz w:val="20"/>
              </w:rPr>
              <w:t>0</w:t>
            </w:r>
          </w:p>
        </w:tc>
        <w:tc>
          <w:tcPr>
            <w:tcW w:w="885" w:type="dxa"/>
            <w:vAlign w:val="center"/>
          </w:tcPr>
          <w:p>
            <w:pPr>
              <w:jc w:val="center"/>
              <w:rPr>
                <w:rFonts w:hint="eastAsia" w:ascii="宋体" w:hAnsi="宋体"/>
                <w:kern w:val="0"/>
                <w:sz w:val="20"/>
              </w:rPr>
            </w:pPr>
            <w:r>
              <w:rPr>
                <w:rFonts w:hint="eastAsia" w:ascii="宋体" w:hAnsi="宋体"/>
                <w:kern w:val="0"/>
                <w:sz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ind w:firstLine="100" w:firstLineChars="50"/>
              <w:rPr>
                <w:rFonts w:ascii="宋体" w:hAnsi="宋体" w:cs="宋体"/>
                <w:sz w:val="20"/>
              </w:rPr>
            </w:pPr>
            <w:r>
              <w:rPr>
                <w:rFonts w:hint="eastAsia" w:ascii="宋体" w:hAnsi="宋体"/>
                <w:sz w:val="20"/>
              </w:rPr>
              <w:t>0</w:t>
            </w:r>
            <w:r>
              <w:rPr>
                <w:rFonts w:ascii="宋体" w:hAnsi="宋体"/>
                <w:sz w:val="20"/>
              </w:rPr>
              <w:t>6200340</w:t>
            </w:r>
          </w:p>
        </w:tc>
        <w:tc>
          <w:tcPr>
            <w:tcW w:w="2352" w:type="dxa"/>
          </w:tcPr>
          <w:p>
            <w:pPr>
              <w:rPr>
                <w:rFonts w:ascii="宋体" w:hAnsi="宋体" w:cs="宋体"/>
                <w:sz w:val="20"/>
              </w:rPr>
            </w:pPr>
            <w:r>
              <w:rPr>
                <w:rFonts w:hint="eastAsia" w:ascii="宋体" w:hAnsi="宋体"/>
                <w:sz w:val="20"/>
              </w:rPr>
              <w:t>电工技术</w:t>
            </w:r>
          </w:p>
        </w:tc>
        <w:tc>
          <w:tcPr>
            <w:tcW w:w="785" w:type="dxa"/>
          </w:tcPr>
          <w:p>
            <w:pPr>
              <w:widowControl/>
              <w:jc w:val="center"/>
              <w:rPr>
                <w:rFonts w:ascii="宋体" w:hAnsi="宋体"/>
                <w:kern w:val="0"/>
                <w:sz w:val="20"/>
              </w:rPr>
            </w:pPr>
            <w:r>
              <w:rPr>
                <w:rFonts w:hint="eastAsia" w:ascii="宋体" w:hAnsi="宋体"/>
                <w:kern w:val="0"/>
                <w:sz w:val="20"/>
              </w:rPr>
              <w:t>考试</w:t>
            </w:r>
          </w:p>
        </w:tc>
        <w:tc>
          <w:tcPr>
            <w:tcW w:w="774" w:type="dxa"/>
          </w:tcPr>
          <w:p>
            <w:pPr>
              <w:jc w:val="center"/>
              <w:rPr>
                <w:rFonts w:ascii="宋体" w:hAnsi="宋体" w:cs="宋体"/>
                <w:sz w:val="20"/>
              </w:rPr>
            </w:pPr>
            <w:r>
              <w:rPr>
                <w:rFonts w:ascii="宋体" w:hAnsi="宋体"/>
                <w:sz w:val="20"/>
              </w:rPr>
              <w:t>3</w:t>
            </w:r>
          </w:p>
        </w:tc>
        <w:tc>
          <w:tcPr>
            <w:tcW w:w="850" w:type="dxa"/>
          </w:tcPr>
          <w:p>
            <w:pPr>
              <w:jc w:val="center"/>
              <w:rPr>
                <w:rFonts w:ascii="宋体" w:hAnsi="宋体" w:cs="宋体"/>
                <w:sz w:val="20"/>
              </w:rPr>
            </w:pPr>
            <w:r>
              <w:rPr>
                <w:rFonts w:ascii="宋体" w:hAnsi="宋体"/>
                <w:sz w:val="20"/>
              </w:rPr>
              <w:t>48</w:t>
            </w:r>
          </w:p>
        </w:tc>
        <w:tc>
          <w:tcPr>
            <w:tcW w:w="567" w:type="dxa"/>
          </w:tcPr>
          <w:p>
            <w:pPr>
              <w:jc w:val="center"/>
              <w:rPr>
                <w:rFonts w:ascii="宋体" w:hAnsi="宋体" w:cs="宋体"/>
                <w:sz w:val="20"/>
              </w:rPr>
            </w:pPr>
            <w:r>
              <w:rPr>
                <w:rFonts w:ascii="宋体" w:hAnsi="宋体"/>
                <w:sz w:val="20"/>
              </w:rPr>
              <w:t>48</w:t>
            </w:r>
          </w:p>
        </w:tc>
        <w:tc>
          <w:tcPr>
            <w:tcW w:w="426" w:type="dxa"/>
          </w:tcPr>
          <w:p>
            <w:pPr>
              <w:jc w:val="center"/>
              <w:rPr>
                <w:rFonts w:ascii="宋体" w:hAnsi="宋体" w:cs="宋体"/>
                <w:sz w:val="20"/>
              </w:rPr>
            </w:pPr>
            <w:r>
              <w:rPr>
                <w:rFonts w:ascii="宋体" w:hAnsi="宋体" w:cs="宋体"/>
                <w:sz w:val="20"/>
              </w:rPr>
              <w:t>0</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tcPr>
          <w:p>
            <w:pPr>
              <w:jc w:val="center"/>
              <w:rPr>
                <w:rFonts w:ascii="宋体" w:hAnsi="宋体" w:cs="宋体"/>
                <w:sz w:val="20"/>
              </w:rPr>
            </w:pPr>
            <w:r>
              <w:rPr>
                <w:rFonts w:ascii="宋体" w:hAnsi="宋体"/>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ind w:firstLine="100" w:firstLineChars="50"/>
              <w:rPr>
                <w:rFonts w:ascii="宋体" w:hAnsi="宋体" w:cs="宋体"/>
                <w:sz w:val="20"/>
              </w:rPr>
            </w:pPr>
            <w:r>
              <w:rPr>
                <w:rFonts w:hint="eastAsia" w:ascii="宋体" w:hAnsi="宋体"/>
                <w:sz w:val="20"/>
              </w:rPr>
              <w:t>0</w:t>
            </w:r>
            <w:r>
              <w:rPr>
                <w:rFonts w:ascii="宋体" w:hAnsi="宋体"/>
                <w:sz w:val="20"/>
              </w:rPr>
              <w:t>620</w:t>
            </w:r>
            <w:r>
              <w:rPr>
                <w:rFonts w:hint="eastAsia" w:ascii="宋体" w:hAnsi="宋体"/>
                <w:sz w:val="20"/>
              </w:rPr>
              <w:t>56</w:t>
            </w:r>
            <w:r>
              <w:rPr>
                <w:rFonts w:ascii="宋体" w:hAnsi="宋体"/>
                <w:sz w:val="20"/>
              </w:rPr>
              <w:t>40</w:t>
            </w:r>
          </w:p>
        </w:tc>
        <w:tc>
          <w:tcPr>
            <w:tcW w:w="2352" w:type="dxa"/>
          </w:tcPr>
          <w:p>
            <w:pPr>
              <w:rPr>
                <w:rFonts w:ascii="宋体" w:hAnsi="宋体" w:cs="宋体"/>
                <w:sz w:val="20"/>
              </w:rPr>
            </w:pPr>
            <w:r>
              <w:rPr>
                <w:rFonts w:hint="eastAsia" w:ascii="宋体" w:hAnsi="宋体"/>
                <w:sz w:val="20"/>
              </w:rPr>
              <w:t>电子技术</w:t>
            </w:r>
          </w:p>
        </w:tc>
        <w:tc>
          <w:tcPr>
            <w:tcW w:w="785" w:type="dxa"/>
          </w:tcPr>
          <w:p>
            <w:pPr>
              <w:widowControl/>
              <w:jc w:val="center"/>
              <w:rPr>
                <w:rFonts w:ascii="宋体" w:hAnsi="宋体"/>
                <w:kern w:val="0"/>
                <w:sz w:val="20"/>
              </w:rPr>
            </w:pPr>
            <w:r>
              <w:rPr>
                <w:rFonts w:hint="eastAsia" w:ascii="宋体" w:hAnsi="宋体"/>
                <w:kern w:val="0"/>
                <w:sz w:val="20"/>
              </w:rPr>
              <w:t>考试</w:t>
            </w:r>
          </w:p>
        </w:tc>
        <w:tc>
          <w:tcPr>
            <w:tcW w:w="774" w:type="dxa"/>
          </w:tcPr>
          <w:p>
            <w:pPr>
              <w:jc w:val="center"/>
              <w:rPr>
                <w:rFonts w:ascii="宋体" w:hAnsi="宋体" w:cs="宋体"/>
                <w:sz w:val="20"/>
              </w:rPr>
            </w:pPr>
            <w:r>
              <w:rPr>
                <w:rFonts w:ascii="宋体" w:hAnsi="宋体"/>
                <w:sz w:val="20"/>
              </w:rPr>
              <w:t>4</w:t>
            </w:r>
          </w:p>
        </w:tc>
        <w:tc>
          <w:tcPr>
            <w:tcW w:w="850" w:type="dxa"/>
          </w:tcPr>
          <w:p>
            <w:pPr>
              <w:jc w:val="center"/>
              <w:rPr>
                <w:rFonts w:ascii="宋体" w:hAnsi="宋体" w:cs="宋体"/>
                <w:sz w:val="20"/>
              </w:rPr>
            </w:pPr>
            <w:r>
              <w:rPr>
                <w:rFonts w:ascii="宋体" w:hAnsi="宋体"/>
                <w:sz w:val="20"/>
              </w:rPr>
              <w:t>64</w:t>
            </w:r>
          </w:p>
        </w:tc>
        <w:tc>
          <w:tcPr>
            <w:tcW w:w="567" w:type="dxa"/>
          </w:tcPr>
          <w:p>
            <w:pPr>
              <w:jc w:val="center"/>
              <w:rPr>
                <w:rFonts w:ascii="宋体" w:hAnsi="宋体" w:cs="宋体"/>
                <w:sz w:val="20"/>
              </w:rPr>
            </w:pPr>
            <w:r>
              <w:rPr>
                <w:rFonts w:ascii="宋体" w:hAnsi="宋体"/>
                <w:sz w:val="20"/>
              </w:rPr>
              <w:t>64</w:t>
            </w:r>
          </w:p>
        </w:tc>
        <w:tc>
          <w:tcPr>
            <w:tcW w:w="426" w:type="dxa"/>
          </w:tcPr>
          <w:p>
            <w:pPr>
              <w:jc w:val="center"/>
              <w:rPr>
                <w:rFonts w:ascii="宋体" w:hAnsi="宋体" w:cs="宋体"/>
                <w:sz w:val="20"/>
              </w:rPr>
            </w:pPr>
            <w:r>
              <w:rPr>
                <w:rFonts w:ascii="宋体" w:hAnsi="宋体" w:cs="宋体"/>
                <w:sz w:val="20"/>
              </w:rPr>
              <w:t>0</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tcPr>
          <w:p>
            <w:pPr>
              <w:jc w:val="center"/>
              <w:rPr>
                <w:rFonts w:ascii="宋体" w:hAnsi="宋体" w:cs="宋体"/>
                <w:sz w:val="20"/>
              </w:rPr>
            </w:pPr>
            <w:r>
              <w:rPr>
                <w:rFonts w:ascii="宋体" w:hAnsi="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ind w:firstLine="100" w:firstLineChars="50"/>
              <w:rPr>
                <w:rFonts w:ascii="宋体" w:hAnsi="宋体" w:cs="宋体"/>
                <w:sz w:val="20"/>
              </w:rPr>
            </w:pPr>
            <w:r>
              <w:rPr>
                <w:rFonts w:hint="eastAsia" w:ascii="宋体" w:hAnsi="宋体"/>
                <w:sz w:val="20"/>
              </w:rPr>
              <w:t>0</w:t>
            </w:r>
            <w:r>
              <w:rPr>
                <w:rFonts w:ascii="宋体" w:hAnsi="宋体"/>
                <w:sz w:val="20"/>
              </w:rPr>
              <w:t>6200510</w:t>
            </w:r>
          </w:p>
        </w:tc>
        <w:tc>
          <w:tcPr>
            <w:tcW w:w="2352" w:type="dxa"/>
            <w:vAlign w:val="center"/>
          </w:tcPr>
          <w:p>
            <w:pPr>
              <w:rPr>
                <w:rFonts w:ascii="宋体" w:hAnsi="宋体" w:cs="宋体"/>
                <w:sz w:val="20"/>
              </w:rPr>
            </w:pPr>
            <w:r>
              <w:rPr>
                <w:rFonts w:hint="eastAsia" w:ascii="宋体" w:hAnsi="宋体"/>
                <w:sz w:val="20"/>
              </w:rPr>
              <w:t>电子电工学实验</w:t>
            </w:r>
          </w:p>
        </w:tc>
        <w:tc>
          <w:tcPr>
            <w:tcW w:w="785" w:type="dxa"/>
          </w:tcPr>
          <w:p>
            <w:pPr>
              <w:widowControl/>
              <w:jc w:val="center"/>
              <w:rPr>
                <w:rFonts w:ascii="宋体" w:hAnsi="宋体"/>
                <w:kern w:val="0"/>
                <w:sz w:val="20"/>
              </w:rPr>
            </w:pPr>
            <w:r>
              <w:rPr>
                <w:rFonts w:hint="eastAsia" w:ascii="宋体" w:hAnsi="宋体"/>
                <w:kern w:val="0"/>
                <w:sz w:val="20"/>
              </w:rPr>
              <w:t>考查</w:t>
            </w:r>
          </w:p>
        </w:tc>
        <w:tc>
          <w:tcPr>
            <w:tcW w:w="774" w:type="dxa"/>
          </w:tcPr>
          <w:p>
            <w:pPr>
              <w:jc w:val="center"/>
              <w:rPr>
                <w:rFonts w:ascii="宋体" w:hAnsi="宋体" w:cs="宋体"/>
                <w:sz w:val="20"/>
              </w:rPr>
            </w:pPr>
            <w:r>
              <w:rPr>
                <w:rFonts w:ascii="宋体" w:hAnsi="宋体"/>
                <w:sz w:val="20"/>
              </w:rPr>
              <w:t>1</w:t>
            </w:r>
          </w:p>
        </w:tc>
        <w:tc>
          <w:tcPr>
            <w:tcW w:w="850" w:type="dxa"/>
          </w:tcPr>
          <w:p>
            <w:pPr>
              <w:jc w:val="center"/>
              <w:rPr>
                <w:rFonts w:ascii="宋体" w:hAnsi="宋体" w:cs="宋体"/>
                <w:sz w:val="20"/>
              </w:rPr>
            </w:pPr>
            <w:r>
              <w:rPr>
                <w:rFonts w:hint="eastAsia" w:ascii="宋体" w:hAnsi="宋体" w:cs="宋体"/>
                <w:sz w:val="20"/>
              </w:rPr>
              <w:t>24</w:t>
            </w:r>
          </w:p>
        </w:tc>
        <w:tc>
          <w:tcPr>
            <w:tcW w:w="567" w:type="dxa"/>
          </w:tcPr>
          <w:p>
            <w:pPr>
              <w:jc w:val="center"/>
              <w:rPr>
                <w:rFonts w:ascii="宋体" w:hAnsi="宋体" w:cs="宋体"/>
                <w:sz w:val="20"/>
              </w:rPr>
            </w:pPr>
            <w:r>
              <w:rPr>
                <w:rFonts w:ascii="宋体" w:hAnsi="宋体" w:cs="宋体"/>
                <w:sz w:val="20"/>
              </w:rPr>
              <w:t>0</w:t>
            </w:r>
          </w:p>
        </w:tc>
        <w:tc>
          <w:tcPr>
            <w:tcW w:w="426" w:type="dxa"/>
          </w:tcPr>
          <w:p>
            <w:pPr>
              <w:jc w:val="center"/>
              <w:rPr>
                <w:rFonts w:ascii="宋体" w:hAnsi="宋体" w:cs="宋体"/>
                <w:sz w:val="20"/>
              </w:rPr>
            </w:pPr>
            <w:r>
              <w:rPr>
                <w:rFonts w:ascii="宋体" w:hAnsi="宋体" w:cs="宋体"/>
                <w:sz w:val="20"/>
              </w:rPr>
              <w:t>24</w:t>
            </w:r>
          </w:p>
        </w:tc>
        <w:tc>
          <w:tcPr>
            <w:tcW w:w="567" w:type="dxa"/>
            <w:vAlign w:val="center"/>
          </w:tcPr>
          <w:p>
            <w:pPr>
              <w:spacing w:line="0" w:lineRule="atLeast"/>
              <w:jc w:val="center"/>
              <w:rPr>
                <w:rFonts w:hint="eastAsia" w:ascii="宋体" w:hAnsi="宋体"/>
                <w:sz w:val="20"/>
              </w:rPr>
            </w:pPr>
            <w:r>
              <w:rPr>
                <w:rFonts w:hint="eastAsia" w:ascii="宋体" w:hAnsi="宋体"/>
                <w:sz w:val="20"/>
              </w:rPr>
              <w:t>0</w:t>
            </w:r>
          </w:p>
        </w:tc>
        <w:tc>
          <w:tcPr>
            <w:tcW w:w="885" w:type="dxa"/>
          </w:tcPr>
          <w:p>
            <w:pPr>
              <w:jc w:val="center"/>
              <w:rPr>
                <w:rFonts w:ascii="宋体" w:hAnsi="宋体" w:cs="宋体"/>
                <w:sz w:val="20"/>
              </w:rPr>
            </w:pPr>
            <w:r>
              <w:rPr>
                <w:rFonts w:ascii="宋体" w:hAnsi="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2" w:type="dxa"/>
            <w:bottom w:w="0" w:type="dxa"/>
            <w:right w:w="22" w:type="dxa"/>
          </w:tblCellMar>
        </w:tblPrEx>
        <w:trPr>
          <w:cantSplit/>
          <w:trHeight w:val="340" w:hRule="atLeast"/>
          <w:jc w:val="center"/>
        </w:trPr>
        <w:tc>
          <w:tcPr>
            <w:tcW w:w="1133" w:type="dxa"/>
            <w:vAlign w:val="center"/>
          </w:tcPr>
          <w:p>
            <w:pPr>
              <w:widowControl/>
              <w:jc w:val="center"/>
              <w:rPr>
                <w:rFonts w:ascii="宋体" w:hAnsi="宋体"/>
                <w:kern w:val="0"/>
                <w:sz w:val="20"/>
              </w:rPr>
            </w:pPr>
            <w:r>
              <w:rPr>
                <w:rFonts w:hint="eastAsia" w:ascii="宋体" w:hAnsi="宋体"/>
                <w:sz w:val="20"/>
              </w:rPr>
              <w:t>合计</w:t>
            </w:r>
          </w:p>
        </w:tc>
        <w:tc>
          <w:tcPr>
            <w:tcW w:w="2352" w:type="dxa"/>
            <w:vAlign w:val="center"/>
          </w:tcPr>
          <w:p>
            <w:pPr>
              <w:rPr>
                <w:rFonts w:hint="eastAsia" w:ascii="宋体" w:hAnsi="宋体"/>
                <w:sz w:val="20"/>
              </w:rPr>
            </w:pPr>
          </w:p>
        </w:tc>
        <w:tc>
          <w:tcPr>
            <w:tcW w:w="785" w:type="dxa"/>
            <w:vAlign w:val="center"/>
          </w:tcPr>
          <w:p>
            <w:pPr>
              <w:widowControl/>
              <w:jc w:val="center"/>
              <w:rPr>
                <w:rFonts w:hint="eastAsia" w:ascii="宋体" w:hAnsi="宋体"/>
                <w:kern w:val="0"/>
                <w:sz w:val="20"/>
              </w:rPr>
            </w:pPr>
          </w:p>
        </w:tc>
        <w:tc>
          <w:tcPr>
            <w:tcW w:w="774" w:type="dxa"/>
            <w:vAlign w:val="center"/>
          </w:tcPr>
          <w:p>
            <w:pPr>
              <w:jc w:val="center"/>
              <w:rPr>
                <w:rFonts w:hint="eastAsia" w:ascii="宋体" w:hAnsi="宋体"/>
                <w:sz w:val="20"/>
              </w:rPr>
            </w:pPr>
            <w:r>
              <w:rPr>
                <w:rFonts w:hint="eastAsia" w:ascii="宋体" w:hAnsi="宋体"/>
                <w:sz w:val="20"/>
              </w:rPr>
              <w:t>41</w:t>
            </w:r>
          </w:p>
        </w:tc>
        <w:tc>
          <w:tcPr>
            <w:tcW w:w="850" w:type="dxa"/>
            <w:vAlign w:val="center"/>
          </w:tcPr>
          <w:p>
            <w:pPr>
              <w:jc w:val="center"/>
              <w:rPr>
                <w:rFonts w:hint="eastAsia" w:ascii="宋体" w:hAnsi="宋体"/>
                <w:sz w:val="20"/>
              </w:rPr>
            </w:pPr>
            <w:r>
              <w:rPr>
                <w:rFonts w:ascii="宋体" w:hAnsi="宋体"/>
                <w:sz w:val="20"/>
              </w:rPr>
              <w:t>696</w:t>
            </w:r>
          </w:p>
        </w:tc>
        <w:tc>
          <w:tcPr>
            <w:tcW w:w="567" w:type="dxa"/>
            <w:vAlign w:val="center"/>
          </w:tcPr>
          <w:p>
            <w:pPr>
              <w:spacing w:line="0" w:lineRule="atLeast"/>
              <w:jc w:val="center"/>
              <w:rPr>
                <w:rFonts w:hint="eastAsia" w:ascii="宋体" w:hAnsi="宋体"/>
                <w:sz w:val="20"/>
              </w:rPr>
            </w:pPr>
            <w:r>
              <w:rPr>
                <w:rFonts w:hint="eastAsia" w:ascii="宋体" w:hAnsi="宋体"/>
                <w:sz w:val="20"/>
              </w:rPr>
              <w:t>6</w:t>
            </w:r>
            <w:r>
              <w:rPr>
                <w:rFonts w:ascii="宋体" w:hAnsi="宋体"/>
                <w:sz w:val="20"/>
              </w:rPr>
              <w:t>08</w:t>
            </w:r>
          </w:p>
        </w:tc>
        <w:tc>
          <w:tcPr>
            <w:tcW w:w="426" w:type="dxa"/>
            <w:vAlign w:val="center"/>
          </w:tcPr>
          <w:p>
            <w:pPr>
              <w:spacing w:line="0" w:lineRule="atLeast"/>
              <w:jc w:val="center"/>
              <w:rPr>
                <w:rFonts w:hint="eastAsia" w:ascii="宋体" w:hAnsi="宋体"/>
                <w:sz w:val="20"/>
              </w:rPr>
            </w:pPr>
            <w:r>
              <w:rPr>
                <w:rFonts w:ascii="宋体" w:hAnsi="宋体"/>
                <w:sz w:val="20"/>
              </w:rPr>
              <w:t>88</w:t>
            </w:r>
          </w:p>
        </w:tc>
        <w:tc>
          <w:tcPr>
            <w:tcW w:w="567" w:type="dxa"/>
            <w:vAlign w:val="center"/>
          </w:tcPr>
          <w:p>
            <w:pPr>
              <w:spacing w:line="0" w:lineRule="atLeast"/>
              <w:jc w:val="center"/>
              <w:rPr>
                <w:rFonts w:hint="eastAsia" w:ascii="宋体" w:hAnsi="宋体"/>
                <w:sz w:val="20"/>
              </w:rPr>
            </w:pPr>
            <w:r>
              <w:rPr>
                <w:rFonts w:ascii="宋体" w:hAnsi="宋体"/>
                <w:sz w:val="20"/>
              </w:rPr>
              <w:t>0</w:t>
            </w:r>
          </w:p>
        </w:tc>
        <w:tc>
          <w:tcPr>
            <w:tcW w:w="885" w:type="dxa"/>
            <w:vAlign w:val="center"/>
          </w:tcPr>
          <w:p>
            <w:pPr>
              <w:widowControl/>
              <w:jc w:val="center"/>
              <w:rPr>
                <w:rFonts w:ascii="宋体" w:hAnsi="宋体"/>
                <w:kern w:val="0"/>
                <w:sz w:val="20"/>
              </w:rPr>
            </w:pPr>
          </w:p>
        </w:tc>
      </w:tr>
    </w:tbl>
    <w:p>
      <w:pPr>
        <w:tabs>
          <w:tab w:val="left" w:pos="7200"/>
        </w:tabs>
        <w:rPr>
          <w:rFonts w:hint="eastAsia"/>
          <w:kern w:val="0"/>
        </w:rPr>
      </w:pPr>
    </w:p>
    <w:p>
      <w:pPr>
        <w:numPr>
          <w:ilvl w:val="1"/>
          <w:numId w:val="4"/>
        </w:numPr>
        <w:tabs>
          <w:tab w:val="left" w:pos="7200"/>
        </w:tabs>
        <w:spacing w:line="300" w:lineRule="auto"/>
        <w:ind w:right="-718" w:rightChars="-342"/>
        <w:rPr>
          <w:rFonts w:eastAsia="黑体"/>
          <w:sz w:val="24"/>
          <w:szCs w:val="24"/>
        </w:rPr>
      </w:pPr>
      <w:r>
        <w:rPr>
          <w:rFonts w:eastAsia="黑体"/>
          <w:sz w:val="24"/>
          <w:szCs w:val="24"/>
        </w:rPr>
        <w:t>专业教育平台课程（</w:t>
      </w:r>
      <w:r>
        <w:rPr>
          <w:bCs/>
          <w:sz w:val="24"/>
          <w:szCs w:val="24"/>
        </w:rPr>
        <w:t>67</w:t>
      </w:r>
      <w:r>
        <w:rPr>
          <w:rFonts w:eastAsia="黑体"/>
          <w:sz w:val="24"/>
          <w:szCs w:val="24"/>
        </w:rPr>
        <w:t>学分）</w:t>
      </w:r>
    </w:p>
    <w:p>
      <w:pPr>
        <w:numPr>
          <w:ilvl w:val="1"/>
          <w:numId w:val="2"/>
        </w:numPr>
        <w:tabs>
          <w:tab w:val="left" w:pos="1080"/>
        </w:tabs>
        <w:spacing w:line="360" w:lineRule="auto"/>
        <w:ind w:right="-718" w:rightChars="-342"/>
        <w:rPr>
          <w:b/>
          <w:bCs/>
          <w:szCs w:val="21"/>
        </w:rPr>
      </w:pPr>
      <w:r>
        <w:rPr>
          <w:b/>
          <w:bCs/>
          <w:szCs w:val="21"/>
        </w:rPr>
        <w:t>专业必修课（59学分）</w:t>
      </w:r>
    </w:p>
    <w:tbl>
      <w:tblPr>
        <w:tblStyle w:val="6"/>
        <w:tblW w:w="0" w:type="auto"/>
        <w:jc w:val="center"/>
        <w:tblLayout w:type="fixed"/>
        <w:tblCellMar>
          <w:top w:w="0" w:type="dxa"/>
          <w:left w:w="0" w:type="dxa"/>
          <w:bottom w:w="0" w:type="dxa"/>
          <w:right w:w="0" w:type="dxa"/>
        </w:tblCellMar>
      </w:tblPr>
      <w:tblGrid>
        <w:gridCol w:w="677"/>
        <w:gridCol w:w="946"/>
        <w:gridCol w:w="2459"/>
        <w:gridCol w:w="693"/>
        <w:gridCol w:w="588"/>
        <w:gridCol w:w="430"/>
        <w:gridCol w:w="398"/>
        <w:gridCol w:w="407"/>
        <w:gridCol w:w="372"/>
        <w:gridCol w:w="830"/>
      </w:tblGrid>
      <w:tr>
        <w:tblPrEx>
          <w:tblCellMar>
            <w:top w:w="0" w:type="dxa"/>
            <w:left w:w="0" w:type="dxa"/>
            <w:bottom w:w="0" w:type="dxa"/>
            <w:right w:w="0" w:type="dxa"/>
          </w:tblCellMar>
        </w:tblPrEx>
        <w:trPr>
          <w:cantSplit/>
          <w:trHeight w:val="315" w:hRule="atLeast"/>
          <w:jc w:val="center"/>
        </w:trPr>
        <w:tc>
          <w:tcPr>
            <w:tcW w:w="677" w:type="dxa"/>
            <w:vMerge w:val="restart"/>
            <w:tcBorders>
              <w:top w:val="single" w:color="000000" w:sz="4" w:space="0"/>
              <w:left w:val="single" w:color="auto" w:sz="4" w:space="0"/>
              <w:right w:val="single" w:color="auto" w:sz="4" w:space="0"/>
            </w:tcBorders>
            <w:vAlign w:val="center"/>
          </w:tcPr>
          <w:p>
            <w:pPr>
              <w:spacing w:line="240" w:lineRule="atLeast"/>
              <w:jc w:val="center"/>
              <w:rPr>
                <w:rFonts w:ascii="宋体" w:hAnsi="宋体"/>
                <w:bCs/>
                <w:sz w:val="20"/>
              </w:rPr>
            </w:pPr>
          </w:p>
        </w:tc>
        <w:tc>
          <w:tcPr>
            <w:tcW w:w="946" w:type="dxa"/>
            <w:vMerge w:val="restart"/>
            <w:tcBorders>
              <w:top w:val="single" w:color="000000" w:sz="4" w:space="0"/>
              <w:left w:val="single" w:color="auto" w:sz="4" w:space="0"/>
              <w:right w:val="single" w:color="auto" w:sz="4" w:space="0"/>
            </w:tcBorders>
            <w:vAlign w:val="center"/>
          </w:tcPr>
          <w:p>
            <w:pPr>
              <w:jc w:val="center"/>
              <w:rPr>
                <w:rFonts w:ascii="宋体" w:hAnsi="宋体"/>
                <w:bCs/>
                <w:sz w:val="20"/>
              </w:rPr>
            </w:pPr>
            <w:r>
              <w:rPr>
                <w:rFonts w:ascii="宋体" w:hAnsi="宋体"/>
                <w:bCs/>
                <w:sz w:val="20"/>
              </w:rPr>
              <w:t>课程代码</w:t>
            </w:r>
          </w:p>
        </w:tc>
        <w:tc>
          <w:tcPr>
            <w:tcW w:w="2459" w:type="dxa"/>
            <w:vMerge w:val="restart"/>
            <w:tcBorders>
              <w:top w:val="single" w:color="auto" w:sz="4" w:space="0"/>
              <w:left w:val="nil"/>
              <w:right w:val="single" w:color="auto" w:sz="4" w:space="0"/>
            </w:tcBorders>
            <w:vAlign w:val="center"/>
          </w:tcPr>
          <w:p>
            <w:pPr>
              <w:jc w:val="center"/>
              <w:rPr>
                <w:rFonts w:ascii="宋体" w:hAnsi="宋体"/>
                <w:bCs/>
                <w:sz w:val="20"/>
              </w:rPr>
            </w:pPr>
            <w:r>
              <w:rPr>
                <w:rFonts w:ascii="宋体" w:hAnsi="宋体"/>
                <w:bCs/>
                <w:sz w:val="20"/>
              </w:rPr>
              <w:t>课程名称</w:t>
            </w:r>
          </w:p>
        </w:tc>
        <w:tc>
          <w:tcPr>
            <w:tcW w:w="693" w:type="dxa"/>
            <w:vMerge w:val="restart"/>
            <w:tcBorders>
              <w:top w:val="single" w:color="auto" w:sz="4" w:space="0"/>
              <w:left w:val="nil"/>
              <w:right w:val="single" w:color="auto" w:sz="4" w:space="0"/>
            </w:tcBorders>
            <w:vAlign w:val="center"/>
          </w:tcPr>
          <w:p>
            <w:pPr>
              <w:rPr>
                <w:rFonts w:ascii="宋体" w:hAnsi="宋体"/>
                <w:bCs/>
                <w:sz w:val="20"/>
              </w:rPr>
            </w:pPr>
            <w:r>
              <w:rPr>
                <w:rFonts w:ascii="宋体" w:hAnsi="宋体"/>
                <w:bCs/>
                <w:sz w:val="20"/>
              </w:rPr>
              <w:t>考核</w:t>
            </w:r>
          </w:p>
          <w:p>
            <w:pPr>
              <w:rPr>
                <w:rFonts w:ascii="宋体" w:hAnsi="宋体"/>
                <w:bCs/>
                <w:sz w:val="20"/>
              </w:rPr>
            </w:pPr>
            <w:r>
              <w:rPr>
                <w:rFonts w:ascii="宋体" w:hAnsi="宋体"/>
                <w:bCs/>
                <w:sz w:val="20"/>
              </w:rPr>
              <w:t>方式</w:t>
            </w:r>
          </w:p>
        </w:tc>
        <w:tc>
          <w:tcPr>
            <w:tcW w:w="588" w:type="dxa"/>
            <w:vMerge w:val="restart"/>
            <w:tcBorders>
              <w:top w:val="single" w:color="auto" w:sz="4" w:space="0"/>
              <w:left w:val="single" w:color="auto" w:sz="4" w:space="0"/>
              <w:right w:val="single" w:color="auto" w:sz="4" w:space="0"/>
            </w:tcBorders>
            <w:vAlign w:val="center"/>
          </w:tcPr>
          <w:p>
            <w:pPr>
              <w:jc w:val="center"/>
              <w:rPr>
                <w:rFonts w:ascii="宋体" w:hAnsi="宋体"/>
                <w:bCs/>
                <w:sz w:val="20"/>
              </w:rPr>
            </w:pPr>
            <w:r>
              <w:rPr>
                <w:rFonts w:ascii="宋体" w:hAnsi="宋体"/>
                <w:bCs/>
                <w:sz w:val="20"/>
              </w:rPr>
              <w:t>学分</w:t>
            </w:r>
          </w:p>
        </w:tc>
        <w:tc>
          <w:tcPr>
            <w:tcW w:w="430" w:type="dxa"/>
            <w:vMerge w:val="restart"/>
            <w:tcBorders>
              <w:top w:val="single" w:color="auto" w:sz="4" w:space="0"/>
              <w:left w:val="nil"/>
              <w:right w:val="single" w:color="auto" w:sz="4" w:space="0"/>
            </w:tcBorders>
            <w:vAlign w:val="center"/>
          </w:tcPr>
          <w:p>
            <w:pPr>
              <w:jc w:val="center"/>
              <w:rPr>
                <w:rFonts w:ascii="宋体" w:hAnsi="宋体"/>
                <w:bCs/>
                <w:sz w:val="20"/>
              </w:rPr>
            </w:pPr>
            <w:r>
              <w:rPr>
                <w:rFonts w:ascii="宋体" w:hAnsi="宋体"/>
                <w:bCs/>
                <w:sz w:val="20"/>
              </w:rPr>
              <w:t>学时</w:t>
            </w:r>
          </w:p>
        </w:tc>
        <w:tc>
          <w:tcPr>
            <w:tcW w:w="117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0"/>
              </w:rPr>
            </w:pPr>
            <w:r>
              <w:rPr>
                <w:rFonts w:ascii="宋体" w:hAnsi="宋体"/>
                <w:bCs/>
                <w:sz w:val="20"/>
              </w:rPr>
              <w:t>学时分配</w:t>
            </w:r>
          </w:p>
        </w:tc>
        <w:tc>
          <w:tcPr>
            <w:tcW w:w="830" w:type="dxa"/>
            <w:vMerge w:val="restart"/>
            <w:tcBorders>
              <w:top w:val="single" w:color="auto" w:sz="4" w:space="0"/>
              <w:left w:val="single" w:color="auto" w:sz="4" w:space="0"/>
              <w:right w:val="single" w:color="auto" w:sz="4" w:space="0"/>
            </w:tcBorders>
            <w:vAlign w:val="center"/>
          </w:tcPr>
          <w:p>
            <w:pPr>
              <w:jc w:val="center"/>
              <w:rPr>
                <w:rFonts w:ascii="宋体" w:hAnsi="宋体"/>
                <w:bCs/>
                <w:sz w:val="20"/>
              </w:rPr>
            </w:pPr>
            <w:r>
              <w:rPr>
                <w:rFonts w:ascii="宋体" w:hAnsi="宋体"/>
                <w:bCs/>
                <w:sz w:val="20"/>
              </w:rPr>
              <w:t>开课</w:t>
            </w:r>
          </w:p>
          <w:p>
            <w:pPr>
              <w:jc w:val="center"/>
              <w:rPr>
                <w:rFonts w:ascii="宋体" w:hAnsi="宋体"/>
                <w:bCs/>
                <w:sz w:val="20"/>
              </w:rPr>
            </w:pPr>
            <w:r>
              <w:rPr>
                <w:rFonts w:ascii="宋体" w:hAnsi="宋体"/>
                <w:bCs/>
                <w:sz w:val="20"/>
              </w:rPr>
              <w:t>学期</w:t>
            </w:r>
          </w:p>
        </w:tc>
      </w:tr>
      <w:tr>
        <w:tblPrEx>
          <w:tblCellMar>
            <w:top w:w="0" w:type="dxa"/>
            <w:left w:w="0" w:type="dxa"/>
            <w:bottom w:w="0" w:type="dxa"/>
            <w:right w:w="0" w:type="dxa"/>
          </w:tblCellMar>
        </w:tblPrEx>
        <w:trPr>
          <w:cantSplit/>
          <w:trHeight w:val="315" w:hRule="atLeast"/>
          <w:jc w:val="center"/>
        </w:trPr>
        <w:tc>
          <w:tcPr>
            <w:tcW w:w="677" w:type="dxa"/>
            <w:vMerge w:val="continue"/>
            <w:tcBorders>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p>
        </w:tc>
        <w:tc>
          <w:tcPr>
            <w:tcW w:w="946" w:type="dxa"/>
            <w:vMerge w:val="continue"/>
            <w:tcBorders>
              <w:left w:val="single" w:color="auto" w:sz="4" w:space="0"/>
              <w:bottom w:val="single" w:color="000000" w:sz="4" w:space="0"/>
              <w:right w:val="single" w:color="auto" w:sz="4" w:space="0"/>
            </w:tcBorders>
            <w:vAlign w:val="center"/>
          </w:tcPr>
          <w:p>
            <w:pPr>
              <w:jc w:val="left"/>
              <w:rPr>
                <w:rFonts w:ascii="宋体" w:hAnsi="宋体"/>
                <w:bCs/>
                <w:sz w:val="20"/>
              </w:rPr>
            </w:pPr>
          </w:p>
        </w:tc>
        <w:tc>
          <w:tcPr>
            <w:tcW w:w="2459" w:type="dxa"/>
            <w:vMerge w:val="continue"/>
            <w:tcBorders>
              <w:left w:val="nil"/>
              <w:bottom w:val="single" w:color="auto" w:sz="4" w:space="0"/>
              <w:right w:val="single" w:color="auto" w:sz="4" w:space="0"/>
            </w:tcBorders>
            <w:vAlign w:val="center"/>
          </w:tcPr>
          <w:p>
            <w:pPr>
              <w:jc w:val="left"/>
              <w:rPr>
                <w:rFonts w:ascii="宋体" w:hAnsi="宋体"/>
                <w:bCs/>
                <w:sz w:val="20"/>
              </w:rPr>
            </w:pPr>
          </w:p>
        </w:tc>
        <w:tc>
          <w:tcPr>
            <w:tcW w:w="693" w:type="dxa"/>
            <w:vMerge w:val="continue"/>
            <w:tcBorders>
              <w:left w:val="nil"/>
              <w:bottom w:val="single" w:color="auto" w:sz="4" w:space="0"/>
              <w:right w:val="single" w:color="auto" w:sz="4" w:space="0"/>
            </w:tcBorders>
            <w:vAlign w:val="center"/>
          </w:tcPr>
          <w:p>
            <w:pPr>
              <w:rPr>
                <w:rFonts w:ascii="宋体" w:hAnsi="宋体"/>
                <w:bCs/>
                <w:sz w:val="20"/>
              </w:rPr>
            </w:pPr>
          </w:p>
        </w:tc>
        <w:tc>
          <w:tcPr>
            <w:tcW w:w="588" w:type="dxa"/>
            <w:vMerge w:val="continue"/>
            <w:tcBorders>
              <w:left w:val="single" w:color="auto" w:sz="4" w:space="0"/>
              <w:bottom w:val="single" w:color="auto" w:sz="4" w:space="0"/>
              <w:right w:val="single" w:color="auto" w:sz="4" w:space="0"/>
            </w:tcBorders>
            <w:vAlign w:val="center"/>
          </w:tcPr>
          <w:p>
            <w:pPr>
              <w:jc w:val="left"/>
              <w:rPr>
                <w:rFonts w:ascii="宋体" w:hAnsi="宋体"/>
                <w:bCs/>
                <w:sz w:val="20"/>
              </w:rPr>
            </w:pPr>
          </w:p>
        </w:tc>
        <w:tc>
          <w:tcPr>
            <w:tcW w:w="430" w:type="dxa"/>
            <w:vMerge w:val="continue"/>
            <w:tcBorders>
              <w:left w:val="nil"/>
              <w:bottom w:val="single" w:color="auto" w:sz="4" w:space="0"/>
              <w:right w:val="single" w:color="auto" w:sz="4" w:space="0"/>
            </w:tcBorders>
            <w:vAlign w:val="center"/>
          </w:tcPr>
          <w:p>
            <w:pPr>
              <w:jc w:val="left"/>
              <w:rPr>
                <w:rFonts w:ascii="宋体" w:hAnsi="宋体"/>
                <w:bCs/>
                <w:sz w:val="20"/>
              </w:rPr>
            </w:pPr>
          </w:p>
        </w:tc>
        <w:tc>
          <w:tcPr>
            <w:tcW w:w="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0"/>
              </w:rPr>
            </w:pPr>
            <w:r>
              <w:rPr>
                <w:rFonts w:ascii="宋体" w:hAnsi="宋体"/>
                <w:bCs/>
                <w:sz w:val="20"/>
              </w:rPr>
              <w:t>授</w:t>
            </w:r>
          </w:p>
          <w:p>
            <w:pPr>
              <w:jc w:val="center"/>
              <w:rPr>
                <w:rFonts w:ascii="宋体" w:hAnsi="宋体"/>
                <w:bCs/>
                <w:sz w:val="20"/>
              </w:rPr>
            </w:pPr>
            <w:r>
              <w:rPr>
                <w:rFonts w:ascii="宋体" w:hAnsi="宋体"/>
                <w:bCs/>
                <w:sz w:val="20"/>
              </w:rPr>
              <w:t>课</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0"/>
              </w:rPr>
            </w:pPr>
            <w:r>
              <w:rPr>
                <w:rFonts w:ascii="宋体" w:hAnsi="宋体"/>
                <w:bCs/>
                <w:sz w:val="20"/>
              </w:rPr>
              <w:t>实</w:t>
            </w:r>
          </w:p>
          <w:p>
            <w:pPr>
              <w:jc w:val="center"/>
              <w:rPr>
                <w:rFonts w:ascii="宋体" w:hAnsi="宋体"/>
                <w:bCs/>
                <w:sz w:val="20"/>
              </w:rPr>
            </w:pPr>
            <w:r>
              <w:rPr>
                <w:rFonts w:ascii="宋体" w:hAnsi="宋体"/>
                <w:bCs/>
                <w:sz w:val="20"/>
              </w:rPr>
              <w:t>验</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0"/>
              </w:rPr>
            </w:pPr>
            <w:r>
              <w:rPr>
                <w:rFonts w:ascii="宋体" w:hAnsi="宋体"/>
                <w:bCs/>
                <w:sz w:val="20"/>
              </w:rPr>
              <w:t>上</w:t>
            </w:r>
          </w:p>
          <w:p>
            <w:pPr>
              <w:jc w:val="center"/>
              <w:rPr>
                <w:rFonts w:ascii="宋体" w:hAnsi="宋体"/>
                <w:bCs/>
                <w:sz w:val="20"/>
              </w:rPr>
            </w:pPr>
            <w:r>
              <w:rPr>
                <w:rFonts w:ascii="宋体" w:hAnsi="宋体"/>
                <w:bCs/>
                <w:sz w:val="20"/>
              </w:rPr>
              <w:t>机</w:t>
            </w:r>
          </w:p>
        </w:tc>
        <w:tc>
          <w:tcPr>
            <w:tcW w:w="830" w:type="dxa"/>
            <w:vMerge w:val="continue"/>
            <w:tcBorders>
              <w:left w:val="single" w:color="auto" w:sz="4" w:space="0"/>
              <w:bottom w:val="single" w:color="auto" w:sz="4" w:space="0"/>
              <w:right w:val="single" w:color="auto" w:sz="4" w:space="0"/>
            </w:tcBorders>
            <w:vAlign w:val="center"/>
          </w:tcPr>
          <w:p>
            <w:pPr>
              <w:jc w:val="left"/>
              <w:rPr>
                <w:rFonts w:ascii="宋体" w:hAnsi="宋体"/>
                <w:bCs/>
                <w:sz w:val="20"/>
              </w:rPr>
            </w:pPr>
          </w:p>
        </w:tc>
      </w:tr>
      <w:tr>
        <w:tblPrEx>
          <w:tblCellMar>
            <w:top w:w="0" w:type="dxa"/>
            <w:left w:w="0" w:type="dxa"/>
            <w:bottom w:w="0" w:type="dxa"/>
            <w:right w:w="0" w:type="dxa"/>
          </w:tblCellMar>
        </w:tblPrEx>
        <w:trPr>
          <w:cantSplit/>
          <w:trHeight w:val="285" w:hRule="atLeast"/>
          <w:jc w:val="center"/>
        </w:trPr>
        <w:tc>
          <w:tcPr>
            <w:tcW w:w="67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专业</w:t>
            </w:r>
          </w:p>
          <w:p>
            <w:pPr>
              <w:spacing w:line="240" w:lineRule="atLeast"/>
              <w:jc w:val="center"/>
              <w:rPr>
                <w:rFonts w:ascii="宋体" w:hAnsi="宋体"/>
                <w:bCs/>
                <w:sz w:val="20"/>
              </w:rPr>
            </w:pPr>
            <w:r>
              <w:rPr>
                <w:rFonts w:ascii="宋体" w:hAnsi="宋体"/>
                <w:bCs/>
                <w:sz w:val="20"/>
              </w:rPr>
              <w:t>基础</w:t>
            </w: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bCs/>
                <w:sz w:val="20"/>
              </w:rPr>
            </w:pPr>
          </w:p>
        </w:tc>
        <w:tc>
          <w:tcPr>
            <w:tcW w:w="2459" w:type="dxa"/>
            <w:tcBorders>
              <w:top w:val="nil"/>
              <w:left w:val="nil"/>
              <w:bottom w:val="single" w:color="auto" w:sz="4" w:space="0"/>
              <w:right w:val="single" w:color="auto" w:sz="4" w:space="0"/>
            </w:tcBorders>
            <w:vAlign w:val="center"/>
          </w:tcPr>
          <w:p>
            <w:pPr>
              <w:spacing w:line="240" w:lineRule="atLeast"/>
              <w:rPr>
                <w:rFonts w:hint="eastAsia" w:ascii="宋体" w:hAnsi="宋体"/>
                <w:sz w:val="20"/>
              </w:rPr>
            </w:pPr>
            <w:r>
              <w:rPr>
                <w:rFonts w:hint="eastAsia" w:ascii="宋体" w:hAnsi="宋体"/>
                <w:sz w:val="20"/>
              </w:rPr>
              <w:t>工程</w:t>
            </w:r>
            <w:r>
              <w:rPr>
                <w:rFonts w:ascii="宋体" w:hAnsi="宋体"/>
                <w:sz w:val="20"/>
              </w:rPr>
              <w:t>导论</w:t>
            </w:r>
          </w:p>
        </w:tc>
        <w:tc>
          <w:tcPr>
            <w:tcW w:w="693" w:type="dxa"/>
            <w:tcBorders>
              <w:top w:val="nil"/>
              <w:left w:val="nil"/>
              <w:bottom w:val="single" w:color="auto" w:sz="4" w:space="0"/>
              <w:right w:val="single" w:color="auto" w:sz="4" w:space="0"/>
            </w:tcBorders>
            <w:vAlign w:val="center"/>
          </w:tcPr>
          <w:p>
            <w:pPr>
              <w:tabs>
                <w:tab w:val="left" w:pos="7200"/>
              </w:tabs>
              <w:jc w:val="center"/>
              <w:rPr>
                <w:rFonts w:ascii="宋体" w:hAnsi="宋体"/>
                <w:bCs/>
                <w:sz w:val="20"/>
              </w:rPr>
            </w:pPr>
            <w:r>
              <w:rPr>
                <w:rFonts w:hint="eastAsia" w:ascii="宋体" w:hAnsi="宋体"/>
                <w:bCs/>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宋体" w:hAnsi="宋体"/>
                <w:bCs/>
                <w:sz w:val="20"/>
              </w:rPr>
            </w:pPr>
            <w:r>
              <w:rPr>
                <w:rFonts w:hint="eastAsia" w:ascii="宋体" w:hAnsi="宋体"/>
                <w:bCs/>
                <w:sz w:val="20"/>
              </w:rPr>
              <w:t>1.5</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24</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24</w:t>
            </w:r>
          </w:p>
        </w:tc>
        <w:tc>
          <w:tcPr>
            <w:tcW w:w="40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0</w:t>
            </w:r>
          </w:p>
        </w:tc>
        <w:tc>
          <w:tcPr>
            <w:tcW w:w="83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rPr>
            </w:pPr>
            <w:r>
              <w:rPr>
                <w:rFonts w:hint="eastAsia" w:ascii="宋体" w:hAnsi="宋体"/>
                <w:kern w:val="0"/>
                <w:sz w:val="20"/>
              </w:rPr>
              <w:t>1</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bCs/>
                <w:sz w:val="20"/>
              </w:rPr>
            </w:pPr>
            <w:r>
              <w:rPr>
                <w:rFonts w:ascii="宋体" w:hAnsi="宋体"/>
                <w:bCs/>
                <w:sz w:val="20"/>
              </w:rPr>
              <w:t>05201530</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现代基础化学</w:t>
            </w:r>
          </w:p>
        </w:tc>
        <w:tc>
          <w:tcPr>
            <w:tcW w:w="693" w:type="dxa"/>
            <w:tcBorders>
              <w:top w:val="nil"/>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48</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48</w:t>
            </w:r>
          </w:p>
        </w:tc>
        <w:tc>
          <w:tcPr>
            <w:tcW w:w="407"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0</w:t>
            </w:r>
          </w:p>
        </w:tc>
        <w:tc>
          <w:tcPr>
            <w:tcW w:w="830" w:type="dxa"/>
            <w:tcBorders>
              <w:top w:val="nil"/>
              <w:left w:val="single" w:color="auto" w:sz="4" w:space="0"/>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4</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5200</w:t>
            </w:r>
            <w:r>
              <w:rPr>
                <w:rFonts w:hint="eastAsia" w:ascii="宋体" w:hAnsi="宋体"/>
                <w:sz w:val="20"/>
              </w:rPr>
              <w:t>5</w:t>
            </w:r>
            <w:r>
              <w:rPr>
                <w:rFonts w:ascii="宋体" w:hAnsi="宋体"/>
                <w:sz w:val="20"/>
              </w:rPr>
              <w:t>40</w:t>
            </w:r>
          </w:p>
        </w:tc>
        <w:tc>
          <w:tcPr>
            <w:tcW w:w="2459" w:type="dxa"/>
            <w:tcBorders>
              <w:top w:val="nil"/>
              <w:left w:val="nil"/>
              <w:bottom w:val="single" w:color="auto" w:sz="4" w:space="0"/>
              <w:right w:val="single" w:color="auto" w:sz="4" w:space="0"/>
            </w:tcBorders>
          </w:tcPr>
          <w:p>
            <w:pPr>
              <w:rPr>
                <w:rFonts w:ascii="宋体" w:hAnsi="宋体"/>
                <w:sz w:val="20"/>
              </w:rPr>
            </w:pPr>
            <w:r>
              <w:rPr>
                <w:rFonts w:ascii="宋体" w:hAnsi="宋体"/>
                <w:sz w:val="20"/>
              </w:rPr>
              <w:t>理论力学</w:t>
            </w:r>
          </w:p>
        </w:tc>
        <w:tc>
          <w:tcPr>
            <w:tcW w:w="693" w:type="dxa"/>
            <w:tcBorders>
              <w:top w:val="nil"/>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64</w:t>
            </w:r>
          </w:p>
        </w:tc>
        <w:tc>
          <w:tcPr>
            <w:tcW w:w="398"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64</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3</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5200</w:t>
            </w:r>
            <w:r>
              <w:rPr>
                <w:rFonts w:hint="eastAsia" w:ascii="宋体" w:hAnsi="宋体"/>
                <w:sz w:val="20"/>
              </w:rPr>
              <w:t>6</w:t>
            </w:r>
            <w:r>
              <w:rPr>
                <w:rFonts w:ascii="宋体" w:hAnsi="宋体"/>
                <w:sz w:val="20"/>
              </w:rPr>
              <w:t>40</w:t>
            </w:r>
          </w:p>
        </w:tc>
        <w:tc>
          <w:tcPr>
            <w:tcW w:w="2459" w:type="dxa"/>
            <w:tcBorders>
              <w:top w:val="nil"/>
              <w:left w:val="nil"/>
              <w:bottom w:val="single" w:color="auto" w:sz="4" w:space="0"/>
              <w:right w:val="single" w:color="auto" w:sz="4" w:space="0"/>
            </w:tcBorders>
          </w:tcPr>
          <w:p>
            <w:pPr>
              <w:rPr>
                <w:rFonts w:ascii="宋体" w:hAnsi="宋体"/>
                <w:sz w:val="20"/>
              </w:rPr>
            </w:pPr>
            <w:r>
              <w:rPr>
                <w:rFonts w:ascii="宋体" w:hAnsi="宋体"/>
                <w:sz w:val="20"/>
              </w:rPr>
              <w:t>材料力学</w:t>
            </w:r>
          </w:p>
        </w:tc>
        <w:tc>
          <w:tcPr>
            <w:tcW w:w="693" w:type="dxa"/>
            <w:tcBorders>
              <w:top w:val="nil"/>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64</w:t>
            </w:r>
          </w:p>
        </w:tc>
        <w:tc>
          <w:tcPr>
            <w:tcW w:w="398"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64</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5104530</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rPr>
            </w:pPr>
            <w:r>
              <w:rPr>
                <w:rFonts w:ascii="宋体" w:hAnsi="宋体"/>
                <w:sz w:val="20"/>
              </w:rPr>
              <w:t>工程材料</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3</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48</w:t>
            </w:r>
          </w:p>
        </w:tc>
        <w:tc>
          <w:tcPr>
            <w:tcW w:w="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42</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6</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5200</w:t>
            </w:r>
            <w:r>
              <w:rPr>
                <w:rFonts w:hint="eastAsia" w:ascii="宋体" w:hAnsi="宋体"/>
                <w:sz w:val="20"/>
              </w:rPr>
              <w:t>7</w:t>
            </w:r>
            <w:r>
              <w:rPr>
                <w:rFonts w:ascii="宋体" w:hAnsi="宋体"/>
                <w:sz w:val="20"/>
              </w:rPr>
              <w:t>10</w:t>
            </w:r>
          </w:p>
        </w:tc>
        <w:tc>
          <w:tcPr>
            <w:tcW w:w="2459" w:type="dxa"/>
            <w:tcBorders>
              <w:top w:val="single" w:color="auto" w:sz="4" w:space="0"/>
              <w:left w:val="nil"/>
              <w:bottom w:val="single" w:color="auto" w:sz="4" w:space="0"/>
              <w:right w:val="single" w:color="auto" w:sz="4" w:space="0"/>
            </w:tcBorders>
          </w:tcPr>
          <w:p>
            <w:pPr>
              <w:rPr>
                <w:rFonts w:ascii="宋体" w:hAnsi="宋体"/>
                <w:sz w:val="20"/>
              </w:rPr>
            </w:pPr>
            <w:r>
              <w:rPr>
                <w:rFonts w:ascii="宋体" w:hAnsi="宋体"/>
                <w:sz w:val="20"/>
              </w:rPr>
              <w:t>力学实验</w:t>
            </w:r>
          </w:p>
        </w:tc>
        <w:tc>
          <w:tcPr>
            <w:tcW w:w="693"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1</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24</w:t>
            </w:r>
          </w:p>
        </w:tc>
        <w:tc>
          <w:tcPr>
            <w:tcW w:w="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24</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000000" w:sz="4" w:space="0"/>
              <w:left w:val="single" w:color="auto" w:sz="4" w:space="0"/>
              <w:bottom w:val="single" w:color="auto"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5100540</w:t>
            </w:r>
          </w:p>
        </w:tc>
        <w:tc>
          <w:tcPr>
            <w:tcW w:w="2459" w:type="dxa"/>
            <w:tcBorders>
              <w:top w:val="nil"/>
              <w:left w:val="nil"/>
              <w:bottom w:val="single" w:color="auto" w:sz="4" w:space="0"/>
              <w:right w:val="single" w:color="auto" w:sz="4" w:space="0"/>
            </w:tcBorders>
            <w:vAlign w:val="center"/>
          </w:tcPr>
          <w:p>
            <w:pPr>
              <w:rPr>
                <w:rFonts w:ascii="宋体" w:hAnsi="宋体"/>
                <w:sz w:val="20"/>
              </w:rPr>
            </w:pPr>
            <w:r>
              <w:rPr>
                <w:rFonts w:ascii="宋体" w:hAnsi="宋体"/>
                <w:sz w:val="20"/>
              </w:rPr>
              <w:t>机械原理</w:t>
            </w:r>
          </w:p>
        </w:tc>
        <w:tc>
          <w:tcPr>
            <w:tcW w:w="693" w:type="dxa"/>
            <w:tcBorders>
              <w:top w:val="nil"/>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64</w:t>
            </w:r>
          </w:p>
        </w:tc>
        <w:tc>
          <w:tcPr>
            <w:tcW w:w="398"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56</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8</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auto" w:sz="4" w:space="0"/>
              <w:left w:val="single" w:color="auto" w:sz="4" w:space="0"/>
              <w:bottom w:val="single" w:color="000000"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5100325</w:t>
            </w:r>
          </w:p>
        </w:tc>
        <w:tc>
          <w:tcPr>
            <w:tcW w:w="2459" w:type="dxa"/>
            <w:tcBorders>
              <w:top w:val="single" w:color="auto" w:sz="4" w:space="0"/>
              <w:left w:val="nil"/>
              <w:bottom w:val="single" w:color="auto" w:sz="4" w:space="0"/>
              <w:right w:val="single" w:color="auto" w:sz="4" w:space="0"/>
            </w:tcBorders>
            <w:vAlign w:val="center"/>
          </w:tcPr>
          <w:p>
            <w:pPr>
              <w:rPr>
                <w:rFonts w:ascii="宋体" w:hAnsi="宋体"/>
                <w:sz w:val="20"/>
              </w:rPr>
            </w:pPr>
            <w:r>
              <w:rPr>
                <w:rFonts w:ascii="宋体" w:hAnsi="宋体"/>
                <w:sz w:val="20"/>
              </w:rPr>
              <w:t>机械制造基础</w:t>
            </w:r>
          </w:p>
        </w:tc>
        <w:tc>
          <w:tcPr>
            <w:tcW w:w="693"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2.5</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40</w:t>
            </w:r>
          </w:p>
        </w:tc>
        <w:tc>
          <w:tcPr>
            <w:tcW w:w="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40</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5</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5100640</w:t>
            </w:r>
          </w:p>
        </w:tc>
        <w:tc>
          <w:tcPr>
            <w:tcW w:w="2459" w:type="dxa"/>
            <w:tcBorders>
              <w:top w:val="nil"/>
              <w:left w:val="nil"/>
              <w:bottom w:val="single" w:color="auto" w:sz="4" w:space="0"/>
              <w:right w:val="single" w:color="auto" w:sz="4" w:space="0"/>
            </w:tcBorders>
            <w:vAlign w:val="center"/>
          </w:tcPr>
          <w:p>
            <w:pPr>
              <w:rPr>
                <w:rFonts w:ascii="宋体" w:hAnsi="宋体"/>
                <w:sz w:val="20"/>
              </w:rPr>
            </w:pPr>
            <w:r>
              <w:rPr>
                <w:rFonts w:ascii="宋体" w:hAnsi="宋体"/>
                <w:sz w:val="20"/>
              </w:rPr>
              <w:t>机械设计</w:t>
            </w:r>
          </w:p>
        </w:tc>
        <w:tc>
          <w:tcPr>
            <w:tcW w:w="693" w:type="dxa"/>
            <w:tcBorders>
              <w:top w:val="nil"/>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64</w:t>
            </w:r>
          </w:p>
        </w:tc>
        <w:tc>
          <w:tcPr>
            <w:tcW w:w="398"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56</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8</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5</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000000" w:sz="4" w:space="0"/>
              <w:left w:val="single" w:color="auto" w:sz="4" w:space="0"/>
              <w:bottom w:val="single" w:color="auto"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520</w:t>
            </w:r>
            <w:r>
              <w:rPr>
                <w:rFonts w:hint="eastAsia" w:ascii="宋体" w:hAnsi="宋体"/>
                <w:sz w:val="20"/>
              </w:rPr>
              <w:t>09</w:t>
            </w:r>
            <w:r>
              <w:rPr>
                <w:rFonts w:ascii="宋体" w:hAnsi="宋体"/>
                <w:sz w:val="20"/>
              </w:rPr>
              <w:t>20</w:t>
            </w:r>
          </w:p>
        </w:tc>
        <w:tc>
          <w:tcPr>
            <w:tcW w:w="2459" w:type="dxa"/>
            <w:tcBorders>
              <w:top w:val="nil"/>
              <w:left w:val="nil"/>
              <w:bottom w:val="single" w:color="auto" w:sz="4" w:space="0"/>
              <w:right w:val="single" w:color="auto" w:sz="4" w:space="0"/>
            </w:tcBorders>
            <w:vAlign w:val="center"/>
          </w:tcPr>
          <w:p>
            <w:pPr>
              <w:rPr>
                <w:rFonts w:ascii="宋体" w:hAnsi="宋体"/>
                <w:sz w:val="20"/>
              </w:rPr>
            </w:pPr>
            <w:r>
              <w:rPr>
                <w:rFonts w:ascii="宋体" w:hAnsi="宋体"/>
                <w:sz w:val="20"/>
              </w:rPr>
              <w:t>工程流体力学</w:t>
            </w:r>
          </w:p>
        </w:tc>
        <w:tc>
          <w:tcPr>
            <w:tcW w:w="693" w:type="dxa"/>
            <w:tcBorders>
              <w:top w:val="nil"/>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2</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32</w:t>
            </w:r>
          </w:p>
        </w:tc>
        <w:tc>
          <w:tcPr>
            <w:tcW w:w="398"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30</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2</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5</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5200</w:t>
            </w:r>
            <w:r>
              <w:rPr>
                <w:rFonts w:hint="eastAsia" w:ascii="宋体" w:hAnsi="宋体"/>
                <w:sz w:val="20"/>
              </w:rPr>
              <w:t>8</w:t>
            </w:r>
            <w:r>
              <w:rPr>
                <w:rFonts w:ascii="宋体" w:hAnsi="宋体"/>
                <w:sz w:val="20"/>
              </w:rPr>
              <w:t>20</w:t>
            </w:r>
          </w:p>
        </w:tc>
        <w:tc>
          <w:tcPr>
            <w:tcW w:w="2459" w:type="dxa"/>
            <w:tcBorders>
              <w:top w:val="single" w:color="auto" w:sz="4" w:space="0"/>
              <w:left w:val="single" w:color="auto" w:sz="4" w:space="0"/>
              <w:bottom w:val="single" w:color="auto" w:sz="4" w:space="0"/>
              <w:right w:val="single" w:color="auto" w:sz="4" w:space="0"/>
            </w:tcBorders>
            <w:vAlign w:val="center"/>
          </w:tcPr>
          <w:p>
            <w:pPr>
              <w:rPr>
                <w:rFonts w:ascii="宋体" w:hAnsi="宋体"/>
                <w:sz w:val="20"/>
              </w:rPr>
            </w:pPr>
            <w:r>
              <w:rPr>
                <w:rFonts w:ascii="宋体" w:hAnsi="宋体"/>
                <w:sz w:val="20"/>
              </w:rPr>
              <w:t>工程热力学</w:t>
            </w:r>
          </w:p>
        </w:tc>
        <w:tc>
          <w:tcPr>
            <w:tcW w:w="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2</w:t>
            </w:r>
          </w:p>
        </w:tc>
        <w:tc>
          <w:tcPr>
            <w:tcW w:w="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32</w:t>
            </w:r>
          </w:p>
        </w:tc>
        <w:tc>
          <w:tcPr>
            <w:tcW w:w="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28</w:t>
            </w:r>
          </w:p>
        </w:tc>
        <w:tc>
          <w:tcPr>
            <w:tcW w:w="4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5</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auto" w:sz="4" w:space="0"/>
              <w:left w:val="single" w:color="auto" w:sz="4" w:space="0"/>
              <w:bottom w:val="single" w:color="000000" w:sz="4" w:space="0"/>
              <w:right w:val="single" w:color="auto" w:sz="4" w:space="0"/>
            </w:tcBorders>
            <w:vAlign w:val="center"/>
          </w:tcPr>
          <w:p>
            <w:pPr>
              <w:rPr>
                <w:rFonts w:ascii="宋体" w:hAnsi="宋体"/>
                <w:sz w:val="20"/>
              </w:rPr>
            </w:pPr>
            <w:r>
              <w:rPr>
                <w:rFonts w:ascii="宋体" w:hAnsi="宋体"/>
                <w:sz w:val="20"/>
              </w:rPr>
              <w:t>0520</w:t>
            </w:r>
            <w:r>
              <w:rPr>
                <w:rFonts w:hint="eastAsia" w:ascii="宋体" w:hAnsi="宋体"/>
                <w:sz w:val="20"/>
              </w:rPr>
              <w:t>102</w:t>
            </w:r>
            <w:r>
              <w:rPr>
                <w:rFonts w:ascii="宋体" w:hAnsi="宋体"/>
                <w:sz w:val="20"/>
              </w:rPr>
              <w:t>0</w:t>
            </w:r>
          </w:p>
        </w:tc>
        <w:tc>
          <w:tcPr>
            <w:tcW w:w="2459" w:type="dxa"/>
            <w:tcBorders>
              <w:top w:val="single" w:color="auto" w:sz="4" w:space="0"/>
              <w:left w:val="nil"/>
              <w:bottom w:val="single" w:color="auto" w:sz="4" w:space="0"/>
              <w:right w:val="single" w:color="auto" w:sz="4" w:space="0"/>
            </w:tcBorders>
            <w:vAlign w:val="center"/>
          </w:tcPr>
          <w:p>
            <w:pPr>
              <w:rPr>
                <w:rFonts w:ascii="宋体" w:hAnsi="宋体"/>
                <w:sz w:val="20"/>
              </w:rPr>
            </w:pPr>
            <w:r>
              <w:rPr>
                <w:rFonts w:ascii="宋体" w:hAnsi="宋体"/>
                <w:sz w:val="20"/>
              </w:rPr>
              <w:t>气液压传动</w:t>
            </w:r>
          </w:p>
        </w:tc>
        <w:tc>
          <w:tcPr>
            <w:tcW w:w="693"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2</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32</w:t>
            </w:r>
          </w:p>
        </w:tc>
        <w:tc>
          <w:tcPr>
            <w:tcW w:w="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28</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4</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hint="eastAsia" w:ascii="宋体" w:hAnsi="宋体"/>
                <w:sz w:val="20"/>
              </w:rPr>
              <w:t>5</w:t>
            </w:r>
          </w:p>
        </w:tc>
      </w:tr>
      <w:tr>
        <w:tblPrEx>
          <w:tblCellMar>
            <w:top w:w="0" w:type="dxa"/>
            <w:left w:w="0" w:type="dxa"/>
            <w:bottom w:w="0" w:type="dxa"/>
            <w:right w:w="0" w:type="dxa"/>
          </w:tblCellMar>
        </w:tblPrEx>
        <w:trPr>
          <w:cantSplit/>
          <w:trHeight w:val="132"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000000" w:sz="4" w:space="0"/>
              <w:left w:val="single" w:color="auto" w:sz="4" w:space="0"/>
              <w:bottom w:val="single" w:color="auto" w:sz="4" w:space="0"/>
              <w:right w:val="single" w:color="auto" w:sz="4" w:space="0"/>
            </w:tcBorders>
            <w:vAlign w:val="center"/>
          </w:tcPr>
          <w:p>
            <w:pPr>
              <w:rPr>
                <w:rFonts w:hint="eastAsia" w:ascii="宋体" w:hAnsi="宋体"/>
                <w:sz w:val="20"/>
              </w:rPr>
            </w:pPr>
            <w:r>
              <w:rPr>
                <w:rFonts w:hint="eastAsia" w:ascii="宋体" w:hAnsi="宋体"/>
                <w:sz w:val="20"/>
              </w:rPr>
              <w:t>0</w:t>
            </w:r>
            <w:r>
              <w:rPr>
                <w:rFonts w:ascii="宋体" w:hAnsi="宋体"/>
                <w:sz w:val="20"/>
              </w:rPr>
              <w:t>51</w:t>
            </w:r>
            <w:r>
              <w:rPr>
                <w:rFonts w:hint="eastAsia" w:ascii="宋体" w:hAnsi="宋体"/>
                <w:sz w:val="20"/>
              </w:rPr>
              <w:t>10730</w:t>
            </w:r>
          </w:p>
        </w:tc>
        <w:tc>
          <w:tcPr>
            <w:tcW w:w="2459" w:type="dxa"/>
            <w:tcBorders>
              <w:top w:val="nil"/>
              <w:left w:val="nil"/>
              <w:bottom w:val="single" w:color="auto" w:sz="4" w:space="0"/>
              <w:right w:val="single" w:color="auto" w:sz="4" w:space="0"/>
            </w:tcBorders>
            <w:vAlign w:val="center"/>
          </w:tcPr>
          <w:p>
            <w:pPr>
              <w:rPr>
                <w:rFonts w:hint="eastAsia" w:ascii="宋体" w:hAnsi="宋体"/>
                <w:kern w:val="0"/>
                <w:sz w:val="20"/>
              </w:rPr>
            </w:pPr>
            <w:r>
              <w:rPr>
                <w:rFonts w:ascii="宋体" w:hAnsi="宋体"/>
                <w:sz w:val="20"/>
              </w:rPr>
              <w:t>微机原理及应用</w:t>
            </w:r>
          </w:p>
        </w:tc>
        <w:tc>
          <w:tcPr>
            <w:tcW w:w="693" w:type="dxa"/>
            <w:tcBorders>
              <w:top w:val="nil"/>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2.5</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40</w:t>
            </w:r>
          </w:p>
        </w:tc>
        <w:tc>
          <w:tcPr>
            <w:tcW w:w="398"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40</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6</w:t>
            </w:r>
          </w:p>
        </w:tc>
      </w:tr>
      <w:tr>
        <w:tblPrEx>
          <w:tblCellMar>
            <w:top w:w="0" w:type="dxa"/>
            <w:left w:w="0" w:type="dxa"/>
            <w:bottom w:w="0" w:type="dxa"/>
            <w:right w:w="0" w:type="dxa"/>
          </w:tblCellMar>
        </w:tblPrEx>
        <w:trPr>
          <w:cantSplit/>
          <w:trHeight w:val="16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auto" w:sz="4" w:space="0"/>
              <w:left w:val="single" w:color="auto" w:sz="4" w:space="0"/>
              <w:bottom w:val="single" w:color="000000" w:sz="4" w:space="0"/>
              <w:right w:val="single" w:color="auto" w:sz="4" w:space="0"/>
            </w:tcBorders>
            <w:vAlign w:val="center"/>
          </w:tcPr>
          <w:p>
            <w:pPr>
              <w:rPr>
                <w:rFonts w:hint="eastAsia" w:ascii="宋体" w:hAnsi="宋体"/>
                <w:sz w:val="20"/>
              </w:rPr>
            </w:pPr>
            <w:r>
              <w:rPr>
                <w:rFonts w:hint="eastAsia" w:ascii="宋体" w:hAnsi="宋体"/>
                <w:sz w:val="20"/>
              </w:rPr>
              <w:t>05110805</w:t>
            </w:r>
          </w:p>
        </w:tc>
        <w:tc>
          <w:tcPr>
            <w:tcW w:w="2459" w:type="dxa"/>
            <w:tcBorders>
              <w:top w:val="single" w:color="auto" w:sz="4" w:space="0"/>
              <w:left w:val="nil"/>
              <w:bottom w:val="single" w:color="auto" w:sz="4" w:space="0"/>
              <w:right w:val="single" w:color="auto" w:sz="4" w:space="0"/>
            </w:tcBorders>
            <w:vAlign w:val="center"/>
          </w:tcPr>
          <w:p>
            <w:pPr>
              <w:rPr>
                <w:rFonts w:ascii="宋体" w:hAnsi="宋体"/>
                <w:sz w:val="20"/>
              </w:rPr>
            </w:pPr>
            <w:r>
              <w:rPr>
                <w:rFonts w:ascii="宋体" w:hAnsi="宋体"/>
                <w:sz w:val="20"/>
              </w:rPr>
              <w:t>微机原理及应用实验</w:t>
            </w:r>
          </w:p>
        </w:tc>
        <w:tc>
          <w:tcPr>
            <w:tcW w:w="693" w:type="dxa"/>
            <w:tcBorders>
              <w:top w:val="single" w:color="auto" w:sz="4" w:space="0"/>
              <w:left w:val="nil"/>
              <w:bottom w:val="single" w:color="auto" w:sz="4" w:space="0"/>
              <w:right w:val="single" w:color="auto" w:sz="4" w:space="0"/>
            </w:tcBorders>
            <w:vAlign w:val="center"/>
          </w:tcPr>
          <w:p>
            <w:pPr>
              <w:jc w:val="center"/>
              <w:rPr>
                <w:rFonts w:ascii="宋体" w:hAnsi="宋体"/>
                <w:kern w:val="0"/>
                <w:sz w:val="20"/>
              </w:rPr>
            </w:pPr>
            <w:r>
              <w:rPr>
                <w:rFonts w:hint="eastAsia" w:ascii="宋体" w:hAnsi="宋体"/>
                <w:kern w:val="0"/>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hint="eastAsia" w:ascii="宋体" w:hAnsi="宋体"/>
                <w:sz w:val="20"/>
              </w:rPr>
              <w:t>0.5</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hint="eastAsia" w:ascii="宋体" w:hAnsi="宋体"/>
                <w:sz w:val="20"/>
              </w:rPr>
              <w:t>16</w:t>
            </w:r>
          </w:p>
        </w:tc>
        <w:tc>
          <w:tcPr>
            <w:tcW w:w="39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hint="eastAsia" w:ascii="宋体" w:hAnsi="宋体"/>
                <w:sz w:val="20"/>
              </w:rPr>
              <w:t>16</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hint="eastAsia" w:ascii="宋体" w:hAnsi="宋体"/>
                <w:sz w:val="20"/>
              </w:rPr>
              <w:t>6</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sz w:val="20"/>
              </w:rPr>
            </w:pPr>
            <w:r>
              <w:rPr>
                <w:rFonts w:ascii="宋体" w:hAnsi="宋体"/>
                <w:bCs/>
                <w:sz w:val="20"/>
              </w:rPr>
              <w:t>0520</w:t>
            </w:r>
            <w:r>
              <w:rPr>
                <w:rFonts w:hint="eastAsia" w:ascii="宋体" w:hAnsi="宋体"/>
                <w:bCs/>
                <w:sz w:val="20"/>
              </w:rPr>
              <w:t>11</w:t>
            </w:r>
            <w:r>
              <w:rPr>
                <w:rFonts w:ascii="宋体" w:hAnsi="宋体"/>
                <w:bCs/>
                <w:sz w:val="20"/>
              </w:rPr>
              <w:t>30</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控制工程基础</w:t>
            </w:r>
          </w:p>
        </w:tc>
        <w:tc>
          <w:tcPr>
            <w:tcW w:w="693" w:type="dxa"/>
            <w:tcBorders>
              <w:top w:val="nil"/>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2</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32</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26</w:t>
            </w:r>
          </w:p>
        </w:tc>
        <w:tc>
          <w:tcPr>
            <w:tcW w:w="407" w:type="dxa"/>
            <w:tcBorders>
              <w:top w:val="single" w:color="auto" w:sz="4" w:space="0"/>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6</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Cs/>
                <w:sz w:val="20"/>
              </w:rPr>
            </w:pPr>
            <w:r>
              <w:rPr>
                <w:rFonts w:hint="eastAsia" w:ascii="宋体" w:hAnsi="宋体"/>
                <w:bCs/>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6</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spacing w:line="240" w:lineRule="atLeast"/>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rPr>
                <w:rFonts w:ascii="宋体" w:hAnsi="宋体"/>
                <w:sz w:val="20"/>
              </w:rPr>
            </w:pPr>
            <w:r>
              <w:rPr>
                <w:rFonts w:hint="eastAsia" w:ascii="宋体" w:hAnsi="宋体"/>
                <w:sz w:val="20"/>
              </w:rPr>
              <w:t>0</w:t>
            </w:r>
            <w:r>
              <w:rPr>
                <w:rFonts w:ascii="宋体" w:hAnsi="宋体"/>
                <w:sz w:val="20"/>
              </w:rPr>
              <w:t>520</w:t>
            </w:r>
            <w:r>
              <w:rPr>
                <w:rFonts w:hint="eastAsia" w:ascii="宋体" w:hAnsi="宋体"/>
                <w:sz w:val="20"/>
              </w:rPr>
              <w:t>22</w:t>
            </w:r>
            <w:r>
              <w:rPr>
                <w:rFonts w:ascii="宋体" w:hAnsi="宋体"/>
                <w:sz w:val="20"/>
              </w:rPr>
              <w:t>20</w:t>
            </w:r>
          </w:p>
        </w:tc>
        <w:tc>
          <w:tcPr>
            <w:tcW w:w="2459" w:type="dxa"/>
            <w:tcBorders>
              <w:top w:val="nil"/>
              <w:left w:val="nil"/>
              <w:bottom w:val="single" w:color="auto" w:sz="4" w:space="0"/>
              <w:right w:val="single" w:color="auto" w:sz="4" w:space="0"/>
            </w:tcBorders>
            <w:vAlign w:val="center"/>
          </w:tcPr>
          <w:p>
            <w:pPr>
              <w:rPr>
                <w:rFonts w:hint="eastAsia" w:ascii="宋体" w:hAnsi="宋体"/>
                <w:sz w:val="20"/>
              </w:rPr>
            </w:pPr>
            <w:r>
              <w:rPr>
                <w:rFonts w:ascii="宋体" w:hAnsi="宋体"/>
                <w:sz w:val="20"/>
              </w:rPr>
              <w:t>传热学</w:t>
            </w:r>
          </w:p>
        </w:tc>
        <w:tc>
          <w:tcPr>
            <w:tcW w:w="693" w:type="dxa"/>
            <w:tcBorders>
              <w:top w:val="nil"/>
              <w:left w:val="nil"/>
              <w:bottom w:val="single" w:color="auto" w:sz="4" w:space="0"/>
              <w:right w:val="single" w:color="auto" w:sz="4" w:space="0"/>
            </w:tcBorders>
            <w:vAlign w:val="center"/>
          </w:tcPr>
          <w:p>
            <w:pPr>
              <w:widowControl/>
              <w:jc w:val="center"/>
              <w:rPr>
                <w:rFonts w:ascii="宋体" w:hAnsi="宋体"/>
                <w:kern w:val="0"/>
                <w:sz w:val="20"/>
              </w:rPr>
            </w:pPr>
            <w:r>
              <w:rPr>
                <w:rFonts w:ascii="宋体" w:hAnsi="宋体"/>
                <w:kern w:val="0"/>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2</w:t>
            </w:r>
          </w:p>
        </w:tc>
        <w:tc>
          <w:tcPr>
            <w:tcW w:w="430"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32</w:t>
            </w:r>
          </w:p>
        </w:tc>
        <w:tc>
          <w:tcPr>
            <w:tcW w:w="398"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32</w:t>
            </w:r>
          </w:p>
        </w:tc>
        <w:tc>
          <w:tcPr>
            <w:tcW w:w="407" w:type="dxa"/>
            <w:tcBorders>
              <w:top w:val="single" w:color="auto" w:sz="4" w:space="0"/>
              <w:left w:val="nil"/>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6</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spacing w:line="240" w:lineRule="atLeast"/>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sz w:val="20"/>
              </w:rPr>
            </w:pPr>
            <w:r>
              <w:rPr>
                <w:rFonts w:ascii="宋体" w:hAnsi="宋体"/>
                <w:sz w:val="20"/>
              </w:rPr>
              <w:t>01100330</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化工原理</w:t>
            </w:r>
          </w:p>
        </w:tc>
        <w:tc>
          <w:tcPr>
            <w:tcW w:w="693" w:type="dxa"/>
            <w:tcBorders>
              <w:top w:val="nil"/>
              <w:left w:val="nil"/>
              <w:bottom w:val="single" w:color="auto" w:sz="4" w:space="0"/>
              <w:right w:val="single" w:color="auto" w:sz="4" w:space="0"/>
            </w:tcBorders>
            <w:vAlign w:val="center"/>
          </w:tcPr>
          <w:p>
            <w:pPr>
              <w:tabs>
                <w:tab w:val="left" w:pos="7200"/>
              </w:tabs>
              <w:ind w:firstLine="6" w:firstLineChars="3"/>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hint="eastAsia"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4</w:t>
            </w:r>
            <w:r>
              <w:rPr>
                <w:rFonts w:hint="eastAsia" w:ascii="宋体" w:hAnsi="宋体"/>
                <w:bCs/>
                <w:sz w:val="20"/>
              </w:rPr>
              <w:t>8</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4</w:t>
            </w:r>
            <w:r>
              <w:rPr>
                <w:rFonts w:hint="eastAsia" w:ascii="宋体" w:hAnsi="宋体"/>
                <w:bCs/>
                <w:sz w:val="20"/>
              </w:rPr>
              <w:t>8</w:t>
            </w:r>
          </w:p>
        </w:tc>
        <w:tc>
          <w:tcPr>
            <w:tcW w:w="407" w:type="dxa"/>
            <w:tcBorders>
              <w:top w:val="single" w:color="auto" w:sz="4" w:space="0"/>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6</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spacing w:line="240" w:lineRule="atLeast"/>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sz w:val="20"/>
              </w:rPr>
            </w:pPr>
            <w:r>
              <w:rPr>
                <w:rFonts w:ascii="宋体" w:hAnsi="宋体"/>
                <w:sz w:val="20"/>
              </w:rPr>
              <w:t>01108310</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化工原理实验</w:t>
            </w:r>
          </w:p>
        </w:tc>
        <w:tc>
          <w:tcPr>
            <w:tcW w:w="693" w:type="dxa"/>
            <w:tcBorders>
              <w:top w:val="nil"/>
              <w:left w:val="nil"/>
              <w:bottom w:val="single" w:color="auto" w:sz="4" w:space="0"/>
              <w:right w:val="single" w:color="auto" w:sz="4" w:space="0"/>
            </w:tcBorders>
            <w:vAlign w:val="center"/>
          </w:tcPr>
          <w:p>
            <w:pPr>
              <w:tabs>
                <w:tab w:val="left" w:pos="7200"/>
              </w:tabs>
              <w:ind w:left="4" w:hanging="4" w:hangingChars="2"/>
              <w:jc w:val="center"/>
              <w:rPr>
                <w:rFonts w:ascii="宋体" w:hAnsi="宋体"/>
                <w:bCs/>
                <w:sz w:val="20"/>
              </w:rPr>
            </w:pPr>
            <w:r>
              <w:rPr>
                <w:rFonts w:ascii="宋体" w:hAnsi="宋体"/>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1</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32</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0</w:t>
            </w:r>
          </w:p>
        </w:tc>
        <w:tc>
          <w:tcPr>
            <w:tcW w:w="407" w:type="dxa"/>
            <w:tcBorders>
              <w:top w:val="single" w:color="auto" w:sz="4" w:space="0"/>
              <w:left w:val="nil"/>
              <w:bottom w:val="single" w:color="auto" w:sz="4" w:space="0"/>
              <w:right w:val="single" w:color="auto" w:sz="4" w:space="0"/>
            </w:tcBorders>
            <w:vAlign w:val="center"/>
          </w:tcPr>
          <w:p>
            <w:pPr>
              <w:tabs>
                <w:tab w:val="left" w:pos="7200"/>
              </w:tabs>
              <w:jc w:val="center"/>
              <w:rPr>
                <w:rFonts w:ascii="宋体" w:hAnsi="宋体"/>
                <w:bCs/>
                <w:sz w:val="20"/>
              </w:rPr>
            </w:pPr>
            <w:r>
              <w:rPr>
                <w:rFonts w:hint="eastAsia" w:ascii="宋体" w:hAnsi="宋体"/>
                <w:bCs/>
                <w:sz w:val="20"/>
              </w:rPr>
              <w:t>32</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6</w:t>
            </w:r>
          </w:p>
        </w:tc>
      </w:tr>
      <w:tr>
        <w:tblPrEx>
          <w:tblCellMar>
            <w:top w:w="0" w:type="dxa"/>
            <w:left w:w="0" w:type="dxa"/>
            <w:bottom w:w="0" w:type="dxa"/>
            <w:right w:w="0" w:type="dxa"/>
          </w:tblCellMar>
        </w:tblPrEx>
        <w:trPr>
          <w:cantSplit/>
          <w:trHeight w:val="285" w:hRule="atLeast"/>
          <w:jc w:val="center"/>
        </w:trPr>
        <w:tc>
          <w:tcPr>
            <w:tcW w:w="677" w:type="dxa"/>
            <w:vMerge w:val="continue"/>
            <w:tcBorders>
              <w:top w:val="single" w:color="auto" w:sz="4" w:space="0"/>
              <w:left w:val="single" w:color="auto" w:sz="4" w:space="0"/>
              <w:bottom w:val="single" w:color="auto" w:sz="4" w:space="0"/>
              <w:right w:val="single" w:color="auto" w:sz="4" w:space="0"/>
            </w:tcBorders>
          </w:tcPr>
          <w:p>
            <w:pPr>
              <w:rPr>
                <w:rFonts w:ascii="宋体" w:hAnsi="宋体"/>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bCs/>
                <w:sz w:val="20"/>
              </w:rPr>
            </w:pPr>
            <w:r>
              <w:rPr>
                <w:rFonts w:ascii="宋体" w:hAnsi="宋体"/>
                <w:sz w:val="20"/>
              </w:rPr>
              <w:t>0520</w:t>
            </w:r>
            <w:r>
              <w:rPr>
                <w:rFonts w:hint="eastAsia" w:ascii="宋体" w:hAnsi="宋体"/>
                <w:sz w:val="20"/>
              </w:rPr>
              <w:t>28</w:t>
            </w:r>
            <w:r>
              <w:rPr>
                <w:rFonts w:ascii="宋体" w:hAnsi="宋体"/>
                <w:sz w:val="20"/>
              </w:rPr>
              <w:t>15</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过程装备与系统（双语）</w:t>
            </w:r>
          </w:p>
        </w:tc>
        <w:tc>
          <w:tcPr>
            <w:tcW w:w="693" w:type="dxa"/>
            <w:tcBorders>
              <w:top w:val="nil"/>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2</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32</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32</w:t>
            </w:r>
          </w:p>
        </w:tc>
        <w:tc>
          <w:tcPr>
            <w:tcW w:w="407" w:type="dxa"/>
            <w:tcBorders>
              <w:top w:val="single" w:color="auto" w:sz="4" w:space="0"/>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6</w:t>
            </w:r>
          </w:p>
        </w:tc>
      </w:tr>
      <w:tr>
        <w:tblPrEx>
          <w:tblCellMar>
            <w:top w:w="0" w:type="dxa"/>
            <w:left w:w="0" w:type="dxa"/>
            <w:bottom w:w="0" w:type="dxa"/>
            <w:right w:w="0" w:type="dxa"/>
          </w:tblCellMar>
        </w:tblPrEx>
        <w:trPr>
          <w:cantSplit/>
          <w:trHeight w:val="285" w:hRule="atLeast"/>
          <w:jc w:val="center"/>
        </w:trPr>
        <w:tc>
          <w:tcPr>
            <w:tcW w:w="677" w:type="dxa"/>
            <w:vMerge w:val="restart"/>
            <w:tcBorders>
              <w:top w:val="single" w:color="auto" w:sz="4" w:space="0"/>
              <w:left w:val="single" w:color="auto" w:sz="4" w:space="0"/>
              <w:right w:val="single" w:color="auto" w:sz="4" w:space="0"/>
            </w:tcBorders>
            <w:vAlign w:val="center"/>
          </w:tcPr>
          <w:p>
            <w:pPr>
              <w:spacing w:line="240" w:lineRule="atLeast"/>
              <w:jc w:val="center"/>
              <w:rPr>
                <w:rFonts w:ascii="宋体" w:hAnsi="宋体"/>
                <w:bCs/>
                <w:sz w:val="20"/>
              </w:rPr>
            </w:pPr>
            <w:bookmarkStart w:id="4" w:name="OLE_LINK5" w:colFirst="5" w:colLast="5"/>
            <w:bookmarkStart w:id="5" w:name="OLE_LINK6" w:colFirst="5" w:colLast="5"/>
            <w:bookmarkStart w:id="6" w:name="_Hlk264238066"/>
            <w:r>
              <w:rPr>
                <w:rFonts w:ascii="宋体" w:hAnsi="宋体"/>
                <w:bCs/>
                <w:sz w:val="20"/>
              </w:rPr>
              <w:t>专业</w:t>
            </w:r>
          </w:p>
          <w:p>
            <w:pPr>
              <w:spacing w:line="240" w:lineRule="atLeast"/>
              <w:jc w:val="center"/>
              <w:rPr>
                <w:rFonts w:ascii="宋体" w:hAnsi="宋体"/>
                <w:bCs/>
                <w:sz w:val="20"/>
              </w:rPr>
            </w:pPr>
            <w:r>
              <w:rPr>
                <w:rFonts w:ascii="宋体" w:hAnsi="宋体"/>
                <w:bCs/>
                <w:sz w:val="20"/>
              </w:rPr>
              <w:t>主干</w:t>
            </w: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bCs/>
                <w:sz w:val="20"/>
              </w:rPr>
            </w:pPr>
            <w:r>
              <w:rPr>
                <w:rFonts w:ascii="宋体" w:hAnsi="宋体"/>
                <w:bCs/>
                <w:sz w:val="20"/>
              </w:rPr>
              <w:t>05201</w:t>
            </w:r>
            <w:r>
              <w:rPr>
                <w:rFonts w:hint="eastAsia" w:ascii="宋体" w:hAnsi="宋体"/>
                <w:bCs/>
                <w:sz w:val="20"/>
              </w:rPr>
              <w:t>3</w:t>
            </w:r>
            <w:r>
              <w:rPr>
                <w:rFonts w:ascii="宋体" w:hAnsi="宋体"/>
                <w:bCs/>
                <w:sz w:val="20"/>
              </w:rPr>
              <w:t>30</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压力容器设计</w:t>
            </w:r>
          </w:p>
        </w:tc>
        <w:tc>
          <w:tcPr>
            <w:tcW w:w="693" w:type="dxa"/>
            <w:tcBorders>
              <w:top w:val="nil"/>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48</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42</w:t>
            </w:r>
          </w:p>
        </w:tc>
        <w:tc>
          <w:tcPr>
            <w:tcW w:w="407" w:type="dxa"/>
            <w:tcBorders>
              <w:top w:val="single" w:color="auto" w:sz="4" w:space="0"/>
              <w:left w:val="nil"/>
              <w:bottom w:val="single" w:color="auto" w:sz="4" w:space="0"/>
              <w:right w:val="single" w:color="auto" w:sz="4" w:space="0"/>
            </w:tcBorders>
            <w:vAlign w:val="center"/>
          </w:tcPr>
          <w:p>
            <w:pPr>
              <w:tabs>
                <w:tab w:val="left" w:pos="30"/>
                <w:tab w:val="center" w:pos="557"/>
                <w:tab w:val="left" w:pos="7200"/>
              </w:tabs>
              <w:jc w:val="center"/>
              <w:rPr>
                <w:rFonts w:ascii="宋体" w:hAnsi="宋体"/>
                <w:bCs/>
                <w:sz w:val="20"/>
              </w:rPr>
            </w:pPr>
            <w:r>
              <w:rPr>
                <w:rFonts w:ascii="宋体" w:hAnsi="宋体"/>
                <w:bCs/>
                <w:sz w:val="20"/>
              </w:rPr>
              <w:t>6</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6</w:t>
            </w:r>
          </w:p>
        </w:tc>
      </w:tr>
      <w:tr>
        <w:tblPrEx>
          <w:tblCellMar>
            <w:top w:w="0" w:type="dxa"/>
            <w:left w:w="0" w:type="dxa"/>
            <w:bottom w:w="0" w:type="dxa"/>
            <w:right w:w="0" w:type="dxa"/>
          </w:tblCellMar>
        </w:tblPrEx>
        <w:trPr>
          <w:cantSplit/>
          <w:trHeight w:val="285" w:hRule="atLeast"/>
          <w:jc w:val="center"/>
        </w:trPr>
        <w:tc>
          <w:tcPr>
            <w:tcW w:w="677" w:type="dxa"/>
            <w:vMerge w:val="continue"/>
            <w:tcBorders>
              <w:left w:val="single" w:color="auto" w:sz="4" w:space="0"/>
              <w:right w:val="single" w:color="auto" w:sz="4" w:space="0"/>
            </w:tcBorders>
            <w:vAlign w:val="center"/>
          </w:tcPr>
          <w:p>
            <w:pPr>
              <w:spacing w:line="240" w:lineRule="atLeast"/>
              <w:jc w:val="center"/>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rPr>
                <w:rFonts w:hint="eastAsia" w:ascii="宋体" w:hAnsi="宋体"/>
                <w:sz w:val="20"/>
              </w:rPr>
            </w:pPr>
            <w:r>
              <w:rPr>
                <w:rFonts w:hint="eastAsia" w:ascii="宋体" w:hAnsi="宋体"/>
                <w:sz w:val="20"/>
              </w:rPr>
              <w:t>05205720</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过程装备集成科学与技术</w:t>
            </w:r>
          </w:p>
        </w:tc>
        <w:tc>
          <w:tcPr>
            <w:tcW w:w="693" w:type="dxa"/>
            <w:tcBorders>
              <w:top w:val="nil"/>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sz w:val="20"/>
              </w:rPr>
              <w:t>2</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32</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32</w:t>
            </w:r>
          </w:p>
        </w:tc>
        <w:tc>
          <w:tcPr>
            <w:tcW w:w="407" w:type="dxa"/>
            <w:tcBorders>
              <w:top w:val="single" w:color="auto" w:sz="4" w:space="0"/>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7</w:t>
            </w:r>
          </w:p>
        </w:tc>
      </w:tr>
      <w:tr>
        <w:tblPrEx>
          <w:tblCellMar>
            <w:top w:w="0" w:type="dxa"/>
            <w:left w:w="0" w:type="dxa"/>
            <w:bottom w:w="0" w:type="dxa"/>
            <w:right w:w="0" w:type="dxa"/>
          </w:tblCellMar>
        </w:tblPrEx>
        <w:trPr>
          <w:cantSplit/>
          <w:trHeight w:val="285" w:hRule="atLeast"/>
          <w:jc w:val="center"/>
        </w:trPr>
        <w:tc>
          <w:tcPr>
            <w:tcW w:w="677" w:type="dxa"/>
            <w:vMerge w:val="continue"/>
            <w:tcBorders>
              <w:left w:val="single" w:color="auto" w:sz="4" w:space="0"/>
              <w:right w:val="single" w:color="auto" w:sz="4" w:space="0"/>
            </w:tcBorders>
          </w:tcPr>
          <w:p>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sz w:val="20"/>
              </w:rPr>
            </w:pPr>
            <w:r>
              <w:rPr>
                <w:rFonts w:ascii="宋体" w:hAnsi="宋体"/>
                <w:bCs/>
                <w:sz w:val="20"/>
              </w:rPr>
              <w:t>05201</w:t>
            </w:r>
            <w:r>
              <w:rPr>
                <w:rFonts w:hint="eastAsia" w:ascii="宋体" w:hAnsi="宋体"/>
                <w:bCs/>
                <w:sz w:val="20"/>
              </w:rPr>
              <w:t>5</w:t>
            </w:r>
            <w:r>
              <w:rPr>
                <w:rFonts w:ascii="宋体" w:hAnsi="宋体"/>
                <w:bCs/>
                <w:sz w:val="20"/>
              </w:rPr>
              <w:t>30</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过程装备控制技术</w:t>
            </w:r>
          </w:p>
        </w:tc>
        <w:tc>
          <w:tcPr>
            <w:tcW w:w="693" w:type="dxa"/>
            <w:tcBorders>
              <w:top w:val="nil"/>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48</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42</w:t>
            </w:r>
          </w:p>
        </w:tc>
        <w:tc>
          <w:tcPr>
            <w:tcW w:w="407" w:type="dxa"/>
            <w:tcBorders>
              <w:top w:val="single" w:color="auto" w:sz="4" w:space="0"/>
              <w:left w:val="nil"/>
              <w:bottom w:val="single" w:color="auto" w:sz="4" w:space="0"/>
              <w:right w:val="single" w:color="auto" w:sz="4" w:space="0"/>
            </w:tcBorders>
            <w:vAlign w:val="center"/>
          </w:tcPr>
          <w:p>
            <w:pPr>
              <w:tabs>
                <w:tab w:val="left" w:pos="15"/>
                <w:tab w:val="center" w:pos="557"/>
                <w:tab w:val="left" w:pos="7200"/>
              </w:tabs>
              <w:jc w:val="center"/>
              <w:rPr>
                <w:rFonts w:ascii="宋体" w:hAnsi="宋体"/>
                <w:bCs/>
                <w:sz w:val="20"/>
              </w:rPr>
            </w:pPr>
            <w:r>
              <w:rPr>
                <w:rFonts w:ascii="宋体" w:hAnsi="宋体"/>
                <w:bCs/>
                <w:sz w:val="20"/>
              </w:rPr>
              <w:t>6</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7</w:t>
            </w:r>
          </w:p>
        </w:tc>
      </w:tr>
      <w:tr>
        <w:tblPrEx>
          <w:tblCellMar>
            <w:top w:w="0" w:type="dxa"/>
            <w:left w:w="0" w:type="dxa"/>
            <w:bottom w:w="0" w:type="dxa"/>
            <w:right w:w="0" w:type="dxa"/>
          </w:tblCellMar>
        </w:tblPrEx>
        <w:trPr>
          <w:cantSplit/>
          <w:trHeight w:val="285" w:hRule="atLeast"/>
          <w:jc w:val="center"/>
        </w:trPr>
        <w:tc>
          <w:tcPr>
            <w:tcW w:w="677" w:type="dxa"/>
            <w:vMerge w:val="continue"/>
            <w:tcBorders>
              <w:left w:val="single" w:color="auto" w:sz="4" w:space="0"/>
              <w:right w:val="single" w:color="auto" w:sz="4" w:space="0"/>
            </w:tcBorders>
          </w:tcPr>
          <w:p>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bCs/>
                <w:sz w:val="20"/>
              </w:rPr>
            </w:pPr>
            <w:r>
              <w:rPr>
                <w:rFonts w:ascii="宋体" w:hAnsi="宋体"/>
                <w:bCs/>
                <w:sz w:val="20"/>
              </w:rPr>
              <w:t>0520</w:t>
            </w:r>
            <w:r>
              <w:rPr>
                <w:rFonts w:hint="eastAsia" w:ascii="宋体" w:hAnsi="宋体"/>
                <w:bCs/>
                <w:sz w:val="20"/>
              </w:rPr>
              <w:t>46</w:t>
            </w:r>
            <w:r>
              <w:rPr>
                <w:rFonts w:ascii="宋体" w:hAnsi="宋体"/>
                <w:bCs/>
                <w:sz w:val="20"/>
              </w:rPr>
              <w:t>10</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化工设备设计</w:t>
            </w:r>
          </w:p>
        </w:tc>
        <w:tc>
          <w:tcPr>
            <w:tcW w:w="693" w:type="dxa"/>
            <w:tcBorders>
              <w:top w:val="nil"/>
              <w:left w:val="nil"/>
              <w:bottom w:val="single" w:color="auto" w:sz="4" w:space="0"/>
              <w:right w:val="single" w:color="auto" w:sz="4" w:space="0"/>
            </w:tcBorders>
            <w:vAlign w:val="center"/>
          </w:tcPr>
          <w:p>
            <w:pPr>
              <w:tabs>
                <w:tab w:val="left" w:pos="7200"/>
              </w:tabs>
              <w:jc w:val="center"/>
              <w:rPr>
                <w:rFonts w:ascii="宋体" w:hAnsi="宋体"/>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1</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16</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16</w:t>
            </w:r>
          </w:p>
        </w:tc>
        <w:tc>
          <w:tcPr>
            <w:tcW w:w="407" w:type="dxa"/>
            <w:tcBorders>
              <w:top w:val="single" w:color="auto" w:sz="4" w:space="0"/>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7</w:t>
            </w:r>
          </w:p>
        </w:tc>
      </w:tr>
      <w:tr>
        <w:tblPrEx>
          <w:tblCellMar>
            <w:top w:w="0" w:type="dxa"/>
            <w:left w:w="0" w:type="dxa"/>
            <w:bottom w:w="0" w:type="dxa"/>
            <w:right w:w="0" w:type="dxa"/>
          </w:tblCellMar>
        </w:tblPrEx>
        <w:trPr>
          <w:cantSplit/>
          <w:trHeight w:val="285" w:hRule="atLeast"/>
          <w:jc w:val="center"/>
        </w:trPr>
        <w:tc>
          <w:tcPr>
            <w:tcW w:w="677" w:type="dxa"/>
            <w:vMerge w:val="continue"/>
            <w:tcBorders>
              <w:left w:val="single" w:color="auto" w:sz="4" w:space="0"/>
              <w:right w:val="single" w:color="auto" w:sz="4" w:space="0"/>
            </w:tcBorders>
          </w:tcPr>
          <w:p>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sz w:val="20"/>
              </w:rPr>
            </w:pPr>
            <w:r>
              <w:rPr>
                <w:rFonts w:ascii="宋体" w:hAnsi="宋体"/>
                <w:bCs/>
                <w:sz w:val="20"/>
              </w:rPr>
              <w:t>0520</w:t>
            </w:r>
            <w:r>
              <w:rPr>
                <w:rFonts w:hint="eastAsia" w:ascii="宋体" w:hAnsi="宋体"/>
                <w:bCs/>
                <w:sz w:val="20"/>
              </w:rPr>
              <w:t>14</w:t>
            </w:r>
            <w:r>
              <w:rPr>
                <w:rFonts w:ascii="宋体" w:hAnsi="宋体"/>
                <w:bCs/>
                <w:sz w:val="20"/>
              </w:rPr>
              <w:t>25</w:t>
            </w:r>
          </w:p>
        </w:tc>
        <w:tc>
          <w:tcPr>
            <w:tcW w:w="2459" w:type="dxa"/>
            <w:tcBorders>
              <w:top w:val="nil"/>
              <w:left w:val="nil"/>
              <w:bottom w:val="single" w:color="auto" w:sz="4" w:space="0"/>
              <w:right w:val="single" w:color="auto" w:sz="4" w:space="0"/>
            </w:tcBorders>
            <w:vAlign w:val="center"/>
          </w:tcPr>
          <w:p>
            <w:pPr>
              <w:spacing w:line="240" w:lineRule="atLeast"/>
              <w:rPr>
                <w:rFonts w:ascii="宋体" w:hAnsi="宋体"/>
                <w:sz w:val="20"/>
              </w:rPr>
            </w:pPr>
            <w:r>
              <w:rPr>
                <w:rFonts w:ascii="宋体" w:hAnsi="宋体"/>
                <w:sz w:val="20"/>
              </w:rPr>
              <w:t>过程流体机械</w:t>
            </w:r>
            <w:r>
              <w:rPr>
                <w:rFonts w:hint="eastAsia" w:ascii="宋体" w:hAnsi="宋体"/>
                <w:sz w:val="20"/>
              </w:rPr>
              <w:t xml:space="preserve">   </w:t>
            </w:r>
          </w:p>
        </w:tc>
        <w:tc>
          <w:tcPr>
            <w:tcW w:w="693" w:type="dxa"/>
            <w:tcBorders>
              <w:top w:val="nil"/>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sz w:val="20"/>
              </w:rPr>
              <w:t>考试</w:t>
            </w: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hint="eastAsia" w:ascii="宋体" w:hAnsi="宋体"/>
                <w:bCs/>
                <w:sz w:val="20"/>
              </w:rPr>
              <w:t>3</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4</w:t>
            </w:r>
            <w:r>
              <w:rPr>
                <w:rFonts w:hint="eastAsia" w:ascii="宋体" w:hAnsi="宋体"/>
                <w:bCs/>
                <w:sz w:val="20"/>
              </w:rPr>
              <w:t>8</w:t>
            </w:r>
          </w:p>
        </w:tc>
        <w:tc>
          <w:tcPr>
            <w:tcW w:w="398" w:type="dxa"/>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hint="eastAsia" w:ascii="宋体" w:hAnsi="宋体"/>
                <w:bCs/>
                <w:sz w:val="20"/>
              </w:rPr>
              <w:t>40</w:t>
            </w:r>
          </w:p>
        </w:tc>
        <w:tc>
          <w:tcPr>
            <w:tcW w:w="407" w:type="dxa"/>
            <w:tcBorders>
              <w:top w:val="single" w:color="auto" w:sz="4" w:space="0"/>
              <w:left w:val="nil"/>
              <w:bottom w:val="single" w:color="auto" w:sz="4" w:space="0"/>
              <w:right w:val="single" w:color="auto" w:sz="4" w:space="0"/>
            </w:tcBorders>
            <w:vAlign w:val="center"/>
          </w:tcPr>
          <w:p>
            <w:pPr>
              <w:tabs>
                <w:tab w:val="center" w:pos="557"/>
                <w:tab w:val="left" w:pos="7200"/>
              </w:tabs>
              <w:jc w:val="center"/>
              <w:rPr>
                <w:rFonts w:ascii="宋体" w:hAnsi="宋体"/>
                <w:bCs/>
                <w:sz w:val="20"/>
              </w:rPr>
            </w:pPr>
            <w:r>
              <w:rPr>
                <w:rFonts w:ascii="宋体" w:hAnsi="宋体"/>
                <w:bCs/>
                <w:sz w:val="20"/>
              </w:rPr>
              <w:t>8</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7</w:t>
            </w:r>
          </w:p>
        </w:tc>
      </w:tr>
      <w:bookmarkEnd w:id="4"/>
      <w:bookmarkEnd w:id="5"/>
      <w:bookmarkEnd w:id="6"/>
      <w:tr>
        <w:tblPrEx>
          <w:tblCellMar>
            <w:top w:w="0" w:type="dxa"/>
            <w:left w:w="0" w:type="dxa"/>
            <w:bottom w:w="0" w:type="dxa"/>
            <w:right w:w="0" w:type="dxa"/>
          </w:tblCellMar>
        </w:tblPrEx>
        <w:trPr>
          <w:cantSplit/>
          <w:trHeight w:val="285" w:hRule="atLeast"/>
          <w:jc w:val="center"/>
        </w:trPr>
        <w:tc>
          <w:tcPr>
            <w:tcW w:w="677" w:type="dxa"/>
            <w:tcBorders>
              <w:left w:val="single" w:color="auto" w:sz="4" w:space="0"/>
              <w:right w:val="single" w:color="auto" w:sz="4" w:space="0"/>
            </w:tcBorders>
          </w:tcPr>
          <w:p>
            <w:pPr>
              <w:spacing w:line="240" w:lineRule="atLeast"/>
              <w:rPr>
                <w:rFonts w:ascii="宋体" w:hAnsi="宋体"/>
                <w:bCs/>
                <w:sz w:val="20"/>
              </w:rPr>
            </w:pPr>
          </w:p>
        </w:tc>
        <w:tc>
          <w:tcPr>
            <w:tcW w:w="946" w:type="dxa"/>
            <w:tcBorders>
              <w:top w:val="single" w:color="000000" w:sz="4" w:space="0"/>
              <w:left w:val="single" w:color="auto" w:sz="4" w:space="0"/>
              <w:bottom w:val="single" w:color="000000" w:sz="4" w:space="0"/>
              <w:right w:val="single" w:color="auto" w:sz="4" w:space="0"/>
            </w:tcBorders>
            <w:vAlign w:val="center"/>
          </w:tcPr>
          <w:p>
            <w:pPr>
              <w:spacing w:line="240" w:lineRule="atLeast"/>
              <w:rPr>
                <w:rFonts w:ascii="宋体" w:hAnsi="宋体"/>
                <w:bCs/>
                <w:sz w:val="20"/>
              </w:rPr>
            </w:pPr>
          </w:p>
        </w:tc>
        <w:tc>
          <w:tcPr>
            <w:tcW w:w="2459" w:type="dxa"/>
            <w:tcBorders>
              <w:top w:val="nil"/>
              <w:left w:val="nil"/>
              <w:bottom w:val="single" w:color="auto" w:sz="4" w:space="0"/>
              <w:right w:val="single" w:color="auto" w:sz="4" w:space="0"/>
            </w:tcBorders>
            <w:vAlign w:val="center"/>
          </w:tcPr>
          <w:p>
            <w:pPr>
              <w:rPr>
                <w:rFonts w:hint="eastAsia" w:ascii="宋体" w:hAnsi="宋体"/>
                <w:sz w:val="20"/>
              </w:rPr>
            </w:pPr>
            <w:r>
              <w:rPr>
                <w:rFonts w:hint="eastAsia" w:ascii="宋体" w:hAnsi="宋体"/>
                <w:bCs/>
                <w:sz w:val="20"/>
              </w:rPr>
              <w:t>企业EHS风险管理基础</w:t>
            </w:r>
          </w:p>
        </w:tc>
        <w:tc>
          <w:tcPr>
            <w:tcW w:w="693" w:type="dxa"/>
            <w:tcBorders>
              <w:top w:val="nil"/>
              <w:left w:val="nil"/>
              <w:bottom w:val="single" w:color="auto" w:sz="4" w:space="0"/>
              <w:right w:val="single" w:color="auto" w:sz="4" w:space="0"/>
            </w:tcBorders>
            <w:vAlign w:val="center"/>
          </w:tcPr>
          <w:p>
            <w:pPr>
              <w:jc w:val="center"/>
              <w:rPr>
                <w:rFonts w:hint="eastAsia" w:ascii="宋体" w:hAnsi="宋体"/>
                <w:sz w:val="20"/>
              </w:rPr>
            </w:pPr>
            <w:r>
              <w:rPr>
                <w:rFonts w:hint="eastAsia" w:ascii="宋体" w:hAnsi="宋体"/>
                <w:sz w:val="20"/>
              </w:rPr>
              <w:t>考查</w:t>
            </w:r>
          </w:p>
        </w:tc>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0"/>
              </w:rPr>
            </w:pPr>
            <w:r>
              <w:rPr>
                <w:rFonts w:hint="eastAsia" w:ascii="宋体" w:hAnsi="宋体"/>
                <w:sz w:val="20"/>
              </w:rPr>
              <w:t>1</w:t>
            </w:r>
          </w:p>
        </w:tc>
        <w:tc>
          <w:tcPr>
            <w:tcW w:w="430"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0"/>
              </w:rPr>
            </w:pPr>
            <w:r>
              <w:rPr>
                <w:rFonts w:hint="eastAsia" w:ascii="宋体" w:hAnsi="宋体"/>
                <w:sz w:val="20"/>
              </w:rPr>
              <w:t>16</w:t>
            </w:r>
          </w:p>
        </w:tc>
        <w:tc>
          <w:tcPr>
            <w:tcW w:w="398" w:type="dxa"/>
            <w:tcBorders>
              <w:top w:val="nil"/>
              <w:left w:val="single" w:color="auto" w:sz="4" w:space="0"/>
              <w:bottom w:val="single" w:color="auto" w:sz="4" w:space="0"/>
              <w:right w:val="single" w:color="auto" w:sz="4" w:space="0"/>
            </w:tcBorders>
            <w:vAlign w:val="center"/>
          </w:tcPr>
          <w:p>
            <w:pPr>
              <w:spacing w:line="0" w:lineRule="atLeast"/>
              <w:jc w:val="center"/>
              <w:rPr>
                <w:rFonts w:hint="eastAsia" w:ascii="宋体" w:hAnsi="宋体"/>
                <w:sz w:val="20"/>
              </w:rPr>
            </w:pPr>
            <w:r>
              <w:rPr>
                <w:rFonts w:hint="eastAsia" w:ascii="宋体" w:hAnsi="宋体"/>
                <w:sz w:val="20"/>
              </w:rPr>
              <w:t>16</w:t>
            </w:r>
          </w:p>
        </w:tc>
        <w:tc>
          <w:tcPr>
            <w:tcW w:w="407" w:type="dxa"/>
            <w:tcBorders>
              <w:top w:val="single" w:color="auto" w:sz="4" w:space="0"/>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nil"/>
              <w:left w:val="single" w:color="auto" w:sz="4" w:space="0"/>
              <w:bottom w:val="single" w:color="auto" w:sz="4" w:space="0"/>
              <w:right w:val="single" w:color="auto" w:sz="4" w:space="0"/>
            </w:tcBorders>
            <w:vAlign w:val="center"/>
          </w:tcPr>
          <w:p>
            <w:pPr>
              <w:tabs>
                <w:tab w:val="left" w:pos="7200"/>
              </w:tabs>
              <w:jc w:val="center"/>
              <w:rPr>
                <w:rFonts w:hint="eastAsia" w:ascii="宋体" w:hAnsi="宋体"/>
                <w:bCs/>
                <w:sz w:val="20"/>
              </w:rPr>
            </w:pPr>
            <w:r>
              <w:rPr>
                <w:rFonts w:hint="eastAsia" w:ascii="宋体" w:hAnsi="宋体"/>
                <w:sz w:val="20"/>
              </w:rPr>
              <w:t>7</w:t>
            </w:r>
          </w:p>
        </w:tc>
      </w:tr>
      <w:tr>
        <w:tblPrEx>
          <w:tblCellMar>
            <w:top w:w="0" w:type="dxa"/>
            <w:left w:w="0" w:type="dxa"/>
            <w:bottom w:w="0" w:type="dxa"/>
            <w:right w:w="0" w:type="dxa"/>
          </w:tblCellMar>
        </w:tblPrEx>
        <w:trPr>
          <w:cantSplit/>
          <w:trHeight w:val="285" w:hRule="atLeast"/>
          <w:jc w:val="center"/>
        </w:trPr>
        <w:tc>
          <w:tcPr>
            <w:tcW w:w="4082"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sz w:val="20"/>
              </w:rPr>
            </w:pPr>
            <w:bookmarkStart w:id="7" w:name="OLE_LINK2" w:colFirst="2" w:colLast="2"/>
            <w:bookmarkStart w:id="8" w:name="OLE_LINK3" w:colFirst="2" w:colLast="2"/>
            <w:bookmarkStart w:id="9" w:name="_Hlk255541282"/>
            <w:r>
              <w:rPr>
                <w:rFonts w:hint="eastAsia" w:ascii="宋体" w:hAnsi="宋体"/>
                <w:sz w:val="20"/>
              </w:rPr>
              <w:t>小</w:t>
            </w:r>
            <w:r>
              <w:rPr>
                <w:rFonts w:ascii="宋体" w:hAnsi="宋体"/>
                <w:sz w:val="20"/>
              </w:rPr>
              <w:t>计</w:t>
            </w:r>
          </w:p>
        </w:tc>
        <w:tc>
          <w:tcPr>
            <w:tcW w:w="693" w:type="dxa"/>
            <w:tcBorders>
              <w:top w:val="single" w:color="auto" w:sz="4" w:space="0"/>
              <w:left w:val="nil"/>
              <w:bottom w:val="single" w:color="auto" w:sz="4" w:space="0"/>
              <w:right w:val="single" w:color="auto" w:sz="4" w:space="0"/>
            </w:tcBorders>
            <w:vAlign w:val="center"/>
          </w:tcPr>
          <w:p>
            <w:pPr>
              <w:tabs>
                <w:tab w:val="left" w:pos="7200"/>
              </w:tabs>
              <w:ind w:right="-718" w:rightChars="-342"/>
              <w:jc w:val="center"/>
              <w:rPr>
                <w:rFonts w:ascii="宋体" w:hAnsi="宋体"/>
                <w:sz w:val="20"/>
              </w:rPr>
            </w:pPr>
          </w:p>
        </w:tc>
        <w:tc>
          <w:tcPr>
            <w:tcW w:w="58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59</w:t>
            </w:r>
          </w:p>
        </w:tc>
        <w:tc>
          <w:tcPr>
            <w:tcW w:w="43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bCs/>
                <w:sz w:val="20"/>
              </w:rPr>
            </w:pPr>
            <w:r>
              <w:rPr>
                <w:rFonts w:hint="eastAsia" w:ascii="宋体" w:hAnsi="宋体"/>
                <w:bCs/>
                <w:sz w:val="20"/>
              </w:rPr>
              <w:t>9</w:t>
            </w:r>
            <w:r>
              <w:rPr>
                <w:rFonts w:ascii="宋体" w:hAnsi="宋体"/>
                <w:bCs/>
                <w:sz w:val="20"/>
              </w:rPr>
              <w:t>76</w:t>
            </w:r>
          </w:p>
        </w:tc>
        <w:tc>
          <w:tcPr>
            <w:tcW w:w="39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bCs/>
                <w:sz w:val="20"/>
              </w:rPr>
            </w:pPr>
            <w:r>
              <w:rPr>
                <w:rFonts w:ascii="宋体" w:hAnsi="宋体"/>
                <w:bCs/>
                <w:sz w:val="20"/>
              </w:rPr>
              <w:t>846</w:t>
            </w:r>
          </w:p>
        </w:tc>
        <w:tc>
          <w:tcPr>
            <w:tcW w:w="407" w:type="dxa"/>
            <w:tcBorders>
              <w:top w:val="single" w:color="auto" w:sz="4" w:space="0"/>
              <w:left w:val="nil"/>
              <w:bottom w:val="single" w:color="auto" w:sz="4" w:space="0"/>
              <w:right w:val="single" w:color="auto" w:sz="4" w:space="0"/>
            </w:tcBorders>
            <w:vAlign w:val="center"/>
          </w:tcPr>
          <w:p>
            <w:pPr>
              <w:tabs>
                <w:tab w:val="left" w:pos="7200"/>
              </w:tabs>
              <w:jc w:val="center"/>
              <w:rPr>
                <w:rFonts w:ascii="宋体" w:hAnsi="宋体"/>
                <w:bCs/>
                <w:sz w:val="20"/>
              </w:rPr>
            </w:pPr>
            <w:r>
              <w:rPr>
                <w:rFonts w:ascii="宋体" w:hAnsi="宋体"/>
                <w:bCs/>
                <w:sz w:val="20"/>
              </w:rPr>
              <w:t>130</w:t>
            </w:r>
          </w:p>
        </w:tc>
        <w:tc>
          <w:tcPr>
            <w:tcW w:w="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0"/>
              </w:rPr>
            </w:pPr>
            <w:r>
              <w:rPr>
                <w:rFonts w:ascii="宋体" w:hAnsi="宋体"/>
                <w:sz w:val="20"/>
              </w:rPr>
              <w:t>0</w:t>
            </w:r>
          </w:p>
        </w:tc>
        <w:tc>
          <w:tcPr>
            <w:tcW w:w="830" w:type="dxa"/>
            <w:tcBorders>
              <w:top w:val="single" w:color="auto" w:sz="4" w:space="0"/>
              <w:left w:val="single" w:color="auto" w:sz="4" w:space="0"/>
              <w:bottom w:val="single" w:color="auto" w:sz="4" w:space="0"/>
              <w:right w:val="single" w:color="auto" w:sz="4" w:space="0"/>
            </w:tcBorders>
            <w:vAlign w:val="center"/>
          </w:tcPr>
          <w:p>
            <w:pPr>
              <w:tabs>
                <w:tab w:val="left" w:pos="7200"/>
              </w:tabs>
              <w:jc w:val="center"/>
              <w:rPr>
                <w:rFonts w:ascii="宋体" w:hAnsi="宋体"/>
                <w:bCs/>
                <w:sz w:val="20"/>
              </w:rPr>
            </w:pPr>
          </w:p>
        </w:tc>
      </w:tr>
      <w:bookmarkEnd w:id="7"/>
      <w:bookmarkEnd w:id="8"/>
      <w:bookmarkEnd w:id="9"/>
    </w:tbl>
    <w:p>
      <w:pPr>
        <w:numPr>
          <w:ilvl w:val="1"/>
          <w:numId w:val="2"/>
        </w:numPr>
        <w:tabs>
          <w:tab w:val="left" w:pos="180"/>
        </w:tabs>
        <w:spacing w:line="360" w:lineRule="auto"/>
        <w:ind w:right="-718" w:rightChars="-342"/>
        <w:rPr>
          <w:b/>
          <w:bCs/>
          <w:szCs w:val="21"/>
        </w:rPr>
      </w:pPr>
      <w:r>
        <w:rPr>
          <w:b/>
          <w:bCs/>
          <w:szCs w:val="21"/>
        </w:rPr>
        <w:t>专业选修课程（8学分）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55"/>
        <w:gridCol w:w="2886"/>
        <w:gridCol w:w="727"/>
        <w:gridCol w:w="727"/>
        <w:gridCol w:w="72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Align w:val="center"/>
          </w:tcPr>
          <w:p>
            <w:pPr>
              <w:tabs>
                <w:tab w:val="left" w:pos="7200"/>
              </w:tabs>
              <w:ind w:right="-718" w:rightChars="-342"/>
              <w:rPr>
                <w:rFonts w:ascii="宋体" w:hAnsi="宋体"/>
                <w:bCs/>
                <w:sz w:val="20"/>
              </w:rPr>
            </w:pPr>
            <w:r>
              <w:rPr>
                <w:rFonts w:ascii="宋体" w:hAnsi="宋体"/>
                <w:bCs/>
                <w:sz w:val="20"/>
              </w:rPr>
              <w:t>模块</w:t>
            </w:r>
          </w:p>
          <w:p>
            <w:pPr>
              <w:tabs>
                <w:tab w:val="left" w:pos="7200"/>
              </w:tabs>
              <w:ind w:right="-718" w:rightChars="-342"/>
              <w:rPr>
                <w:rFonts w:ascii="宋体" w:hAnsi="宋体"/>
                <w:bCs/>
                <w:sz w:val="20"/>
              </w:rPr>
            </w:pPr>
            <w:r>
              <w:rPr>
                <w:rFonts w:ascii="宋体" w:hAnsi="宋体"/>
                <w:bCs/>
                <w:sz w:val="20"/>
              </w:rPr>
              <w:t>方向</w:t>
            </w:r>
          </w:p>
        </w:tc>
        <w:tc>
          <w:tcPr>
            <w:tcW w:w="1255" w:type="dxa"/>
            <w:vAlign w:val="center"/>
          </w:tcPr>
          <w:p>
            <w:pPr>
              <w:tabs>
                <w:tab w:val="left" w:pos="7200"/>
              </w:tabs>
              <w:ind w:right="-718" w:rightChars="-342"/>
              <w:rPr>
                <w:rFonts w:ascii="宋体" w:hAnsi="宋体"/>
                <w:bCs/>
                <w:sz w:val="20"/>
              </w:rPr>
            </w:pPr>
            <w:r>
              <w:rPr>
                <w:rFonts w:ascii="宋体" w:hAnsi="宋体"/>
                <w:bCs/>
                <w:sz w:val="20"/>
              </w:rPr>
              <w:t>课程代码</w:t>
            </w:r>
          </w:p>
        </w:tc>
        <w:tc>
          <w:tcPr>
            <w:tcW w:w="2886" w:type="dxa"/>
            <w:vAlign w:val="center"/>
          </w:tcPr>
          <w:p>
            <w:pPr>
              <w:tabs>
                <w:tab w:val="left" w:pos="7200"/>
              </w:tabs>
              <w:ind w:right="-718" w:rightChars="-342" w:firstLine="588" w:firstLineChars="294"/>
              <w:rPr>
                <w:rFonts w:ascii="宋体" w:hAnsi="宋体"/>
                <w:bCs/>
                <w:sz w:val="20"/>
              </w:rPr>
            </w:pPr>
            <w:r>
              <w:rPr>
                <w:rFonts w:ascii="宋体" w:hAnsi="宋体"/>
                <w:bCs/>
                <w:sz w:val="20"/>
              </w:rPr>
              <w:t>课程名称</w:t>
            </w:r>
          </w:p>
        </w:tc>
        <w:tc>
          <w:tcPr>
            <w:tcW w:w="727" w:type="dxa"/>
          </w:tcPr>
          <w:p>
            <w:pPr>
              <w:tabs>
                <w:tab w:val="left" w:pos="7200"/>
              </w:tabs>
              <w:ind w:right="-718" w:rightChars="-342"/>
              <w:jc w:val="left"/>
              <w:rPr>
                <w:rFonts w:ascii="宋体" w:hAnsi="宋体"/>
                <w:bCs/>
                <w:sz w:val="20"/>
              </w:rPr>
            </w:pPr>
            <w:r>
              <w:rPr>
                <w:rFonts w:ascii="宋体" w:hAnsi="宋体"/>
                <w:bCs/>
                <w:sz w:val="20"/>
              </w:rPr>
              <w:t>考核</w:t>
            </w:r>
          </w:p>
          <w:p>
            <w:pPr>
              <w:tabs>
                <w:tab w:val="left" w:pos="7200"/>
              </w:tabs>
              <w:ind w:right="-718" w:rightChars="-342"/>
              <w:jc w:val="left"/>
              <w:rPr>
                <w:rFonts w:ascii="宋体" w:hAnsi="宋体"/>
                <w:bCs/>
                <w:sz w:val="20"/>
              </w:rPr>
            </w:pPr>
            <w:r>
              <w:rPr>
                <w:rFonts w:ascii="宋体" w:hAnsi="宋体"/>
                <w:bCs/>
                <w:sz w:val="20"/>
              </w:rPr>
              <w:t>方式</w:t>
            </w:r>
          </w:p>
        </w:tc>
        <w:tc>
          <w:tcPr>
            <w:tcW w:w="727" w:type="dxa"/>
            <w:vAlign w:val="center"/>
          </w:tcPr>
          <w:p>
            <w:pPr>
              <w:tabs>
                <w:tab w:val="left" w:pos="7200"/>
              </w:tabs>
              <w:jc w:val="center"/>
              <w:rPr>
                <w:rFonts w:ascii="宋体" w:hAnsi="宋体"/>
                <w:bCs/>
                <w:sz w:val="20"/>
              </w:rPr>
            </w:pPr>
            <w:r>
              <w:rPr>
                <w:rFonts w:ascii="宋体" w:hAnsi="宋体"/>
                <w:bCs/>
                <w:sz w:val="20"/>
              </w:rPr>
              <w:t>学分</w:t>
            </w:r>
          </w:p>
        </w:tc>
        <w:tc>
          <w:tcPr>
            <w:tcW w:w="727" w:type="dxa"/>
            <w:vAlign w:val="center"/>
          </w:tcPr>
          <w:p>
            <w:pPr>
              <w:tabs>
                <w:tab w:val="left" w:pos="7200"/>
              </w:tabs>
              <w:jc w:val="center"/>
              <w:rPr>
                <w:rFonts w:ascii="宋体" w:hAnsi="宋体"/>
                <w:bCs/>
                <w:sz w:val="20"/>
              </w:rPr>
            </w:pPr>
            <w:r>
              <w:rPr>
                <w:rFonts w:ascii="宋体" w:hAnsi="宋体"/>
                <w:bCs/>
                <w:sz w:val="20"/>
              </w:rPr>
              <w:t>学时</w:t>
            </w:r>
          </w:p>
        </w:tc>
        <w:tc>
          <w:tcPr>
            <w:tcW w:w="728" w:type="dxa"/>
          </w:tcPr>
          <w:p>
            <w:pPr>
              <w:tabs>
                <w:tab w:val="left" w:pos="7200"/>
              </w:tabs>
              <w:jc w:val="center"/>
              <w:rPr>
                <w:rFonts w:ascii="宋体" w:hAnsi="宋体"/>
                <w:bCs/>
                <w:sz w:val="20"/>
              </w:rPr>
            </w:pPr>
            <w:r>
              <w:rPr>
                <w:rFonts w:ascii="宋体" w:hAnsi="宋体"/>
                <w:bCs/>
                <w:sz w:val="20"/>
              </w:rPr>
              <w:t>开课</w:t>
            </w:r>
          </w:p>
          <w:p>
            <w:pPr>
              <w:tabs>
                <w:tab w:val="left" w:pos="7200"/>
              </w:tabs>
              <w:jc w:val="center"/>
              <w:rPr>
                <w:rFonts w:ascii="宋体" w:hAnsi="宋体"/>
                <w:bCs/>
                <w:sz w:val="20"/>
              </w:rPr>
            </w:pPr>
            <w:r>
              <w:rPr>
                <w:rFonts w:ascii="宋体" w:hAnsi="宋体"/>
                <w:bCs/>
                <w:sz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restart"/>
            <w:vAlign w:val="center"/>
          </w:tcPr>
          <w:p>
            <w:pPr>
              <w:spacing w:line="240" w:lineRule="atLeast"/>
              <w:rPr>
                <w:rFonts w:ascii="宋体" w:hAnsi="宋体"/>
                <w:bCs/>
                <w:sz w:val="20"/>
              </w:rPr>
            </w:pPr>
            <w:r>
              <w:rPr>
                <w:rFonts w:ascii="宋体" w:hAnsi="宋体"/>
                <w:bCs/>
                <w:sz w:val="20"/>
              </w:rPr>
              <w:t>过程装备设计及制造</w:t>
            </w:r>
          </w:p>
        </w:tc>
        <w:tc>
          <w:tcPr>
            <w:tcW w:w="1255" w:type="dxa"/>
            <w:vAlign w:val="center"/>
          </w:tcPr>
          <w:p>
            <w:pPr>
              <w:spacing w:line="240" w:lineRule="atLeast"/>
              <w:rPr>
                <w:rFonts w:ascii="宋体" w:hAnsi="宋体"/>
                <w:bCs/>
                <w:sz w:val="20"/>
              </w:rPr>
            </w:pPr>
            <w:r>
              <w:rPr>
                <w:rFonts w:ascii="宋体" w:hAnsi="宋体"/>
                <w:bCs/>
                <w:sz w:val="20"/>
              </w:rPr>
              <w:t>0520</w:t>
            </w:r>
            <w:r>
              <w:rPr>
                <w:rFonts w:hint="eastAsia" w:ascii="宋体" w:hAnsi="宋体"/>
                <w:bCs/>
                <w:sz w:val="20"/>
              </w:rPr>
              <w:t>34</w:t>
            </w:r>
            <w:r>
              <w:rPr>
                <w:rFonts w:ascii="宋体" w:hAnsi="宋体"/>
                <w:bCs/>
                <w:sz w:val="20"/>
              </w:rPr>
              <w:t>15</w:t>
            </w:r>
          </w:p>
        </w:tc>
        <w:tc>
          <w:tcPr>
            <w:tcW w:w="2886" w:type="dxa"/>
            <w:vAlign w:val="center"/>
          </w:tcPr>
          <w:p>
            <w:pPr>
              <w:spacing w:line="240" w:lineRule="atLeast"/>
              <w:rPr>
                <w:rFonts w:ascii="宋体" w:hAnsi="宋体"/>
                <w:sz w:val="20"/>
              </w:rPr>
            </w:pPr>
            <w:r>
              <w:rPr>
                <w:rFonts w:ascii="宋体" w:hAnsi="宋体"/>
                <w:sz w:val="20"/>
              </w:rPr>
              <w:t>微机电系统的设计与制造（双语）</w:t>
            </w:r>
          </w:p>
        </w:tc>
        <w:tc>
          <w:tcPr>
            <w:tcW w:w="727" w:type="dxa"/>
            <w:vAlign w:val="center"/>
          </w:tcPr>
          <w:p>
            <w:pPr>
              <w:spacing w:line="240" w:lineRule="atLeast"/>
              <w:rPr>
                <w:rFonts w:ascii="宋体" w:hAnsi="宋体"/>
                <w:sz w:val="20"/>
              </w:rPr>
            </w:pPr>
            <w:r>
              <w:rPr>
                <w:rFonts w:hint="eastAsia" w:ascii="宋体" w:hAnsi="宋体"/>
                <w:kern w:val="0"/>
                <w:sz w:val="20"/>
              </w:rPr>
              <w:t>考试</w:t>
            </w:r>
          </w:p>
        </w:tc>
        <w:tc>
          <w:tcPr>
            <w:tcW w:w="727" w:type="dxa"/>
            <w:vAlign w:val="center"/>
          </w:tcPr>
          <w:p>
            <w:pPr>
              <w:spacing w:line="240" w:lineRule="atLeast"/>
              <w:jc w:val="center"/>
              <w:rPr>
                <w:rFonts w:ascii="宋体" w:hAnsi="宋体"/>
                <w:sz w:val="20"/>
              </w:rPr>
            </w:pPr>
            <w:r>
              <w:rPr>
                <w:rFonts w:ascii="宋体" w:hAnsi="宋体"/>
                <w:sz w:val="20"/>
              </w:rPr>
              <w:t>1.5</w:t>
            </w:r>
          </w:p>
        </w:tc>
        <w:tc>
          <w:tcPr>
            <w:tcW w:w="727" w:type="dxa"/>
            <w:vAlign w:val="center"/>
          </w:tcPr>
          <w:p>
            <w:pPr>
              <w:spacing w:line="240" w:lineRule="atLeast"/>
              <w:jc w:val="center"/>
              <w:rPr>
                <w:rFonts w:ascii="宋体" w:hAnsi="宋体"/>
                <w:sz w:val="20"/>
              </w:rPr>
            </w:pPr>
            <w:r>
              <w:rPr>
                <w:rFonts w:ascii="宋体" w:hAnsi="宋体"/>
                <w:sz w:val="20"/>
              </w:rPr>
              <w:t>24</w:t>
            </w:r>
          </w:p>
        </w:tc>
        <w:tc>
          <w:tcPr>
            <w:tcW w:w="728" w:type="dxa"/>
            <w:vAlign w:val="center"/>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spacing w:line="240" w:lineRule="atLeast"/>
              <w:rPr>
                <w:rFonts w:ascii="宋体" w:hAnsi="宋体"/>
                <w:bCs/>
                <w:sz w:val="20"/>
              </w:rPr>
            </w:pPr>
          </w:p>
        </w:tc>
        <w:tc>
          <w:tcPr>
            <w:tcW w:w="1255" w:type="dxa"/>
            <w:vAlign w:val="center"/>
          </w:tcPr>
          <w:p>
            <w:pPr>
              <w:spacing w:line="240" w:lineRule="atLeast"/>
              <w:rPr>
                <w:rFonts w:ascii="宋体" w:hAnsi="宋体"/>
                <w:sz w:val="20"/>
              </w:rPr>
            </w:pPr>
            <w:r>
              <w:rPr>
                <w:rFonts w:ascii="宋体" w:hAnsi="宋体"/>
                <w:bCs/>
                <w:sz w:val="20"/>
              </w:rPr>
              <w:t>05202</w:t>
            </w:r>
            <w:r>
              <w:rPr>
                <w:rFonts w:hint="eastAsia" w:ascii="宋体" w:hAnsi="宋体"/>
                <w:bCs/>
                <w:sz w:val="20"/>
              </w:rPr>
              <w:t>4</w:t>
            </w:r>
            <w:r>
              <w:rPr>
                <w:rFonts w:ascii="宋体" w:hAnsi="宋体"/>
                <w:bCs/>
                <w:sz w:val="20"/>
              </w:rPr>
              <w:t>15</w:t>
            </w:r>
          </w:p>
        </w:tc>
        <w:tc>
          <w:tcPr>
            <w:tcW w:w="2886" w:type="dxa"/>
            <w:vAlign w:val="center"/>
          </w:tcPr>
          <w:p>
            <w:pPr>
              <w:spacing w:line="240" w:lineRule="atLeast"/>
              <w:jc w:val="left"/>
              <w:rPr>
                <w:rFonts w:ascii="宋体" w:hAnsi="宋体"/>
                <w:sz w:val="20"/>
              </w:rPr>
            </w:pPr>
            <w:r>
              <w:rPr>
                <w:rFonts w:ascii="宋体" w:hAnsi="宋体"/>
                <w:sz w:val="20"/>
              </w:rPr>
              <w:t>有限元法基本原理及应用</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pPr>
              <w:spacing w:line="240" w:lineRule="atLeast"/>
              <w:jc w:val="center"/>
              <w:rPr>
                <w:rFonts w:ascii="宋体" w:hAnsi="宋体"/>
                <w:bCs/>
                <w:sz w:val="20"/>
              </w:rPr>
            </w:pPr>
            <w:r>
              <w:rPr>
                <w:rFonts w:ascii="宋体" w:hAnsi="宋体"/>
                <w:bCs/>
                <w:sz w:val="20"/>
              </w:rPr>
              <w:t>1.5</w:t>
            </w:r>
          </w:p>
        </w:tc>
        <w:tc>
          <w:tcPr>
            <w:tcW w:w="727" w:type="dxa"/>
            <w:vAlign w:val="center"/>
          </w:tcPr>
          <w:p>
            <w:pPr>
              <w:spacing w:line="240" w:lineRule="atLeast"/>
              <w:jc w:val="center"/>
              <w:rPr>
                <w:rFonts w:ascii="宋体" w:hAnsi="宋体"/>
                <w:bCs/>
                <w:sz w:val="20"/>
              </w:rPr>
            </w:pPr>
            <w:r>
              <w:rPr>
                <w:rFonts w:ascii="宋体" w:hAnsi="宋体"/>
                <w:bCs/>
                <w:sz w:val="20"/>
              </w:rPr>
              <w:t>24</w:t>
            </w:r>
          </w:p>
        </w:tc>
        <w:tc>
          <w:tcPr>
            <w:tcW w:w="728" w:type="dxa"/>
          </w:tcPr>
          <w:p>
            <w:pPr>
              <w:jc w:val="center"/>
              <w:rPr>
                <w:rFonts w:ascii="宋体" w:hAnsi="宋体"/>
                <w:sz w:val="20"/>
              </w:rPr>
            </w:pPr>
            <w:r>
              <w:rPr>
                <w:rFonts w:ascii="宋体" w:hAnsi="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rPr>
                <w:rFonts w:ascii="宋体" w:hAnsi="宋体"/>
                <w:sz w:val="20"/>
              </w:rPr>
            </w:pPr>
          </w:p>
        </w:tc>
        <w:tc>
          <w:tcPr>
            <w:tcW w:w="1255" w:type="dxa"/>
            <w:vAlign w:val="center"/>
          </w:tcPr>
          <w:p>
            <w:pPr>
              <w:rPr>
                <w:rFonts w:hint="eastAsia" w:ascii="宋体" w:hAnsi="宋体"/>
                <w:sz w:val="20"/>
              </w:rPr>
            </w:pPr>
            <w:r>
              <w:rPr>
                <w:rFonts w:hint="eastAsia" w:ascii="宋体" w:hAnsi="宋体"/>
                <w:sz w:val="20"/>
              </w:rPr>
              <w:t>05205820</w:t>
            </w:r>
          </w:p>
        </w:tc>
        <w:tc>
          <w:tcPr>
            <w:tcW w:w="2886" w:type="dxa"/>
            <w:vAlign w:val="center"/>
          </w:tcPr>
          <w:p>
            <w:pPr>
              <w:spacing w:line="240" w:lineRule="atLeast"/>
              <w:jc w:val="left"/>
              <w:rPr>
                <w:rFonts w:ascii="宋体" w:hAnsi="宋体"/>
                <w:sz w:val="20"/>
              </w:rPr>
            </w:pPr>
            <w:r>
              <w:rPr>
                <w:rFonts w:ascii="宋体" w:hAnsi="宋体"/>
                <w:sz w:val="20"/>
              </w:rPr>
              <w:t>核承压设备</w:t>
            </w:r>
          </w:p>
        </w:tc>
        <w:tc>
          <w:tcPr>
            <w:tcW w:w="727" w:type="dxa"/>
            <w:vAlign w:val="center"/>
          </w:tcPr>
          <w:p>
            <w:pPr>
              <w:rPr>
                <w:rFonts w:ascii="宋体" w:hAnsi="宋体"/>
                <w:sz w:val="20"/>
              </w:rPr>
            </w:pPr>
            <w:r>
              <w:rPr>
                <w:rFonts w:hint="eastAsia" w:ascii="宋体" w:hAnsi="宋体"/>
                <w:kern w:val="0"/>
                <w:sz w:val="20"/>
              </w:rPr>
              <w:t>考试</w:t>
            </w:r>
          </w:p>
        </w:tc>
        <w:tc>
          <w:tcPr>
            <w:tcW w:w="727" w:type="dxa"/>
            <w:vAlign w:val="center"/>
          </w:tcPr>
          <w:p>
            <w:pPr>
              <w:spacing w:line="240" w:lineRule="atLeast"/>
              <w:ind w:left="3" w:leftChars="-13" w:hanging="30" w:hangingChars="15"/>
              <w:jc w:val="center"/>
              <w:rPr>
                <w:rFonts w:ascii="宋体" w:hAnsi="宋体"/>
                <w:bCs/>
                <w:sz w:val="20"/>
              </w:rPr>
            </w:pPr>
            <w:r>
              <w:rPr>
                <w:rFonts w:ascii="宋体" w:hAnsi="宋体"/>
                <w:sz w:val="20"/>
              </w:rPr>
              <w:t>2</w:t>
            </w:r>
          </w:p>
        </w:tc>
        <w:tc>
          <w:tcPr>
            <w:tcW w:w="727" w:type="dxa"/>
            <w:vAlign w:val="center"/>
          </w:tcPr>
          <w:p>
            <w:pPr>
              <w:spacing w:line="240" w:lineRule="atLeast"/>
              <w:jc w:val="center"/>
              <w:rPr>
                <w:rFonts w:ascii="宋体" w:hAnsi="宋体"/>
                <w:bCs/>
                <w:sz w:val="20"/>
              </w:rPr>
            </w:pPr>
            <w:r>
              <w:rPr>
                <w:rFonts w:ascii="宋体" w:hAnsi="宋体"/>
                <w:bCs/>
                <w:sz w:val="20"/>
              </w:rPr>
              <w:t>32</w:t>
            </w:r>
          </w:p>
        </w:tc>
        <w:tc>
          <w:tcPr>
            <w:tcW w:w="728" w:type="dxa"/>
          </w:tcPr>
          <w:p>
            <w:pPr>
              <w:jc w:val="center"/>
              <w:rPr>
                <w:rFonts w:ascii="宋体" w:hAnsi="宋体"/>
                <w:sz w:val="20"/>
              </w:rPr>
            </w:pPr>
            <w:r>
              <w:rPr>
                <w:rFonts w:ascii="宋体" w:hAnsi="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rPr>
                <w:rFonts w:ascii="宋体" w:hAnsi="宋体"/>
                <w:sz w:val="20"/>
              </w:rPr>
            </w:pPr>
          </w:p>
        </w:tc>
        <w:tc>
          <w:tcPr>
            <w:tcW w:w="1255" w:type="dxa"/>
            <w:vAlign w:val="center"/>
          </w:tcPr>
          <w:p>
            <w:pPr>
              <w:spacing w:line="240" w:lineRule="atLeast"/>
              <w:rPr>
                <w:rFonts w:ascii="宋体" w:hAnsi="宋体"/>
                <w:bCs/>
                <w:sz w:val="20"/>
              </w:rPr>
            </w:pPr>
            <w:r>
              <w:rPr>
                <w:rFonts w:ascii="宋体" w:hAnsi="宋体"/>
                <w:bCs/>
                <w:sz w:val="20"/>
              </w:rPr>
              <w:t>0520</w:t>
            </w:r>
            <w:r>
              <w:rPr>
                <w:rFonts w:hint="eastAsia" w:ascii="宋体" w:hAnsi="宋体"/>
                <w:bCs/>
                <w:sz w:val="20"/>
              </w:rPr>
              <w:t>121</w:t>
            </w:r>
            <w:r>
              <w:rPr>
                <w:rFonts w:ascii="宋体" w:hAnsi="宋体"/>
                <w:bCs/>
                <w:sz w:val="20"/>
              </w:rPr>
              <w:t>0</w:t>
            </w:r>
          </w:p>
        </w:tc>
        <w:tc>
          <w:tcPr>
            <w:tcW w:w="2886" w:type="dxa"/>
            <w:vAlign w:val="center"/>
          </w:tcPr>
          <w:p>
            <w:pPr>
              <w:spacing w:line="240" w:lineRule="atLeast"/>
              <w:rPr>
                <w:rFonts w:ascii="宋体" w:hAnsi="宋体"/>
                <w:sz w:val="20"/>
              </w:rPr>
            </w:pPr>
            <w:r>
              <w:rPr>
                <w:rFonts w:hint="eastAsia" w:ascii="宋体" w:hAnsi="宋体"/>
                <w:sz w:val="20"/>
              </w:rPr>
              <w:t>典型</w:t>
            </w:r>
            <w:r>
              <w:rPr>
                <w:rFonts w:ascii="宋体" w:hAnsi="宋体"/>
                <w:sz w:val="20"/>
              </w:rPr>
              <w:t>过程原理与设备</w:t>
            </w:r>
          </w:p>
        </w:tc>
        <w:tc>
          <w:tcPr>
            <w:tcW w:w="727" w:type="dxa"/>
            <w:vAlign w:val="center"/>
          </w:tcPr>
          <w:p>
            <w:pPr>
              <w:spacing w:line="240" w:lineRule="atLeast"/>
              <w:rPr>
                <w:rFonts w:ascii="宋体" w:hAnsi="宋体"/>
                <w:sz w:val="20"/>
              </w:rPr>
            </w:pPr>
            <w:r>
              <w:rPr>
                <w:rFonts w:hint="eastAsia" w:ascii="宋体" w:hAnsi="宋体"/>
                <w:kern w:val="0"/>
                <w:sz w:val="20"/>
              </w:rPr>
              <w:t>考试</w:t>
            </w:r>
          </w:p>
        </w:tc>
        <w:tc>
          <w:tcPr>
            <w:tcW w:w="727" w:type="dxa"/>
            <w:vAlign w:val="center"/>
          </w:tcPr>
          <w:p>
            <w:pPr>
              <w:spacing w:line="240" w:lineRule="atLeast"/>
              <w:jc w:val="center"/>
              <w:rPr>
                <w:rFonts w:ascii="宋体" w:hAnsi="宋体"/>
                <w:sz w:val="20"/>
              </w:rPr>
            </w:pPr>
            <w:r>
              <w:rPr>
                <w:rFonts w:hint="eastAsia" w:ascii="宋体" w:hAnsi="宋体"/>
                <w:sz w:val="20"/>
              </w:rPr>
              <w:t>1</w:t>
            </w:r>
          </w:p>
        </w:tc>
        <w:tc>
          <w:tcPr>
            <w:tcW w:w="727" w:type="dxa"/>
            <w:vAlign w:val="center"/>
          </w:tcPr>
          <w:p>
            <w:pPr>
              <w:spacing w:line="240" w:lineRule="atLeast"/>
              <w:jc w:val="center"/>
              <w:rPr>
                <w:rFonts w:ascii="宋体" w:hAnsi="宋体"/>
                <w:sz w:val="20"/>
              </w:rPr>
            </w:pPr>
            <w:r>
              <w:rPr>
                <w:rFonts w:hint="eastAsia" w:ascii="宋体" w:hAnsi="宋体"/>
                <w:sz w:val="20"/>
              </w:rPr>
              <w:t>16</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rPr>
                <w:rFonts w:ascii="宋体" w:hAnsi="宋体"/>
                <w:sz w:val="20"/>
              </w:rPr>
            </w:pPr>
          </w:p>
        </w:tc>
        <w:tc>
          <w:tcPr>
            <w:tcW w:w="1255" w:type="dxa"/>
            <w:vAlign w:val="center"/>
          </w:tcPr>
          <w:p>
            <w:pPr>
              <w:spacing w:line="240" w:lineRule="atLeast"/>
              <w:rPr>
                <w:rFonts w:ascii="宋体" w:hAnsi="宋体"/>
                <w:bCs/>
                <w:sz w:val="20"/>
              </w:rPr>
            </w:pPr>
            <w:r>
              <w:rPr>
                <w:rFonts w:ascii="宋体" w:hAnsi="宋体"/>
                <w:bCs/>
                <w:sz w:val="20"/>
              </w:rPr>
              <w:t>05</w:t>
            </w:r>
            <w:r>
              <w:rPr>
                <w:rFonts w:hint="eastAsia" w:ascii="宋体" w:hAnsi="宋体"/>
                <w:bCs/>
                <w:sz w:val="20"/>
              </w:rPr>
              <w:t>2059</w:t>
            </w:r>
            <w:r>
              <w:rPr>
                <w:rFonts w:ascii="宋体" w:hAnsi="宋体"/>
                <w:bCs/>
                <w:sz w:val="20"/>
              </w:rPr>
              <w:t>10</w:t>
            </w:r>
          </w:p>
        </w:tc>
        <w:tc>
          <w:tcPr>
            <w:tcW w:w="2886" w:type="dxa"/>
            <w:vAlign w:val="center"/>
          </w:tcPr>
          <w:p>
            <w:pPr>
              <w:spacing w:line="240" w:lineRule="atLeast"/>
              <w:jc w:val="left"/>
              <w:rPr>
                <w:rFonts w:ascii="宋体" w:hAnsi="宋体"/>
                <w:sz w:val="20"/>
              </w:rPr>
            </w:pPr>
            <w:r>
              <w:rPr>
                <w:rFonts w:ascii="宋体" w:hAnsi="宋体"/>
                <w:sz w:val="20"/>
              </w:rPr>
              <w:t>虚拟样机技术</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pPr>
              <w:spacing w:line="240" w:lineRule="atLeast"/>
              <w:jc w:val="center"/>
              <w:rPr>
                <w:rFonts w:ascii="宋体" w:hAnsi="宋体"/>
                <w:bCs/>
                <w:sz w:val="20"/>
              </w:rPr>
            </w:pPr>
            <w:r>
              <w:rPr>
                <w:rFonts w:ascii="宋体" w:hAnsi="宋体"/>
                <w:bCs/>
                <w:sz w:val="20"/>
              </w:rPr>
              <w:t>1</w:t>
            </w:r>
          </w:p>
        </w:tc>
        <w:tc>
          <w:tcPr>
            <w:tcW w:w="727" w:type="dxa"/>
            <w:vAlign w:val="center"/>
          </w:tcPr>
          <w:p>
            <w:pPr>
              <w:spacing w:line="240" w:lineRule="atLeast"/>
              <w:jc w:val="center"/>
              <w:rPr>
                <w:rFonts w:ascii="宋体" w:hAnsi="宋体"/>
                <w:bCs/>
                <w:sz w:val="20"/>
              </w:rPr>
            </w:pPr>
            <w:r>
              <w:rPr>
                <w:rFonts w:ascii="宋体" w:hAnsi="宋体"/>
                <w:bCs/>
                <w:sz w:val="20"/>
              </w:rPr>
              <w:t>16</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rPr>
                <w:rFonts w:ascii="宋体" w:hAnsi="宋体"/>
                <w:sz w:val="20"/>
              </w:rPr>
            </w:pPr>
          </w:p>
        </w:tc>
        <w:tc>
          <w:tcPr>
            <w:tcW w:w="1255" w:type="dxa"/>
            <w:vAlign w:val="center"/>
          </w:tcPr>
          <w:p>
            <w:pPr>
              <w:spacing w:line="240" w:lineRule="atLeast"/>
              <w:rPr>
                <w:rFonts w:ascii="宋体" w:hAnsi="宋体"/>
                <w:sz w:val="20"/>
              </w:rPr>
            </w:pPr>
            <w:r>
              <w:rPr>
                <w:rFonts w:ascii="宋体" w:hAnsi="宋体"/>
                <w:bCs/>
                <w:sz w:val="20"/>
              </w:rPr>
              <w:t>05202</w:t>
            </w:r>
            <w:r>
              <w:rPr>
                <w:rFonts w:hint="eastAsia" w:ascii="宋体" w:hAnsi="宋体"/>
                <w:bCs/>
                <w:sz w:val="20"/>
              </w:rPr>
              <w:t>0</w:t>
            </w:r>
            <w:r>
              <w:rPr>
                <w:rFonts w:ascii="宋体" w:hAnsi="宋体"/>
                <w:bCs/>
                <w:sz w:val="20"/>
              </w:rPr>
              <w:t>15</w:t>
            </w:r>
          </w:p>
        </w:tc>
        <w:tc>
          <w:tcPr>
            <w:tcW w:w="2886" w:type="dxa"/>
            <w:vAlign w:val="center"/>
          </w:tcPr>
          <w:p>
            <w:pPr>
              <w:spacing w:line="240" w:lineRule="atLeast"/>
              <w:jc w:val="left"/>
              <w:rPr>
                <w:rFonts w:ascii="宋体" w:hAnsi="宋体"/>
                <w:sz w:val="20"/>
              </w:rPr>
            </w:pPr>
            <w:r>
              <w:rPr>
                <w:rFonts w:ascii="宋体" w:hAnsi="宋体"/>
                <w:sz w:val="20"/>
              </w:rPr>
              <w:t>强化传热新技术及其工程应用</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tcPr>
          <w:p>
            <w:pPr>
              <w:spacing w:line="240" w:lineRule="atLeast"/>
              <w:jc w:val="center"/>
              <w:rPr>
                <w:rFonts w:ascii="宋体" w:hAnsi="宋体"/>
                <w:bCs/>
                <w:sz w:val="20"/>
              </w:rPr>
            </w:pPr>
            <w:r>
              <w:rPr>
                <w:rFonts w:ascii="宋体" w:hAnsi="宋体"/>
                <w:bCs/>
                <w:sz w:val="20"/>
              </w:rPr>
              <w:t>1.5</w:t>
            </w:r>
          </w:p>
        </w:tc>
        <w:tc>
          <w:tcPr>
            <w:tcW w:w="727" w:type="dxa"/>
          </w:tcPr>
          <w:p>
            <w:pPr>
              <w:spacing w:line="240" w:lineRule="atLeast"/>
              <w:jc w:val="center"/>
              <w:rPr>
                <w:rFonts w:ascii="宋体" w:hAnsi="宋体"/>
                <w:bCs/>
                <w:sz w:val="20"/>
              </w:rPr>
            </w:pPr>
            <w:r>
              <w:rPr>
                <w:rFonts w:ascii="宋体" w:hAnsi="宋体"/>
                <w:bCs/>
                <w:sz w:val="20"/>
              </w:rPr>
              <w:t>24</w:t>
            </w:r>
          </w:p>
        </w:tc>
        <w:tc>
          <w:tcPr>
            <w:tcW w:w="728" w:type="dxa"/>
          </w:tcPr>
          <w:p>
            <w:pPr>
              <w:jc w:val="center"/>
              <w:rPr>
                <w:rFonts w:ascii="宋体" w:hAnsi="宋体"/>
                <w:sz w:val="20"/>
              </w:rPr>
            </w:pPr>
            <w:r>
              <w:rPr>
                <w:rFonts w:ascii="宋体" w:hAnsi="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rPr>
                <w:rFonts w:ascii="宋体" w:hAnsi="宋体"/>
                <w:sz w:val="20"/>
              </w:rPr>
            </w:pPr>
          </w:p>
        </w:tc>
        <w:tc>
          <w:tcPr>
            <w:tcW w:w="1255" w:type="dxa"/>
            <w:vAlign w:val="center"/>
          </w:tcPr>
          <w:p>
            <w:pPr>
              <w:spacing w:line="240" w:lineRule="atLeast"/>
              <w:rPr>
                <w:rFonts w:hint="eastAsia" w:ascii="宋体" w:hAnsi="宋体"/>
                <w:bCs/>
                <w:sz w:val="20"/>
              </w:rPr>
            </w:pPr>
            <w:r>
              <w:rPr>
                <w:rFonts w:hint="eastAsia" w:ascii="宋体" w:hAnsi="宋体"/>
                <w:bCs/>
                <w:sz w:val="20"/>
              </w:rPr>
              <w:t>05206115</w:t>
            </w:r>
          </w:p>
        </w:tc>
        <w:tc>
          <w:tcPr>
            <w:tcW w:w="2886" w:type="dxa"/>
            <w:vAlign w:val="center"/>
          </w:tcPr>
          <w:p>
            <w:pPr>
              <w:spacing w:line="240" w:lineRule="atLeast"/>
              <w:jc w:val="left"/>
              <w:rPr>
                <w:rFonts w:ascii="宋体" w:hAnsi="宋体"/>
                <w:sz w:val="20"/>
              </w:rPr>
            </w:pPr>
            <w:r>
              <w:rPr>
                <w:rFonts w:ascii="宋体" w:hAnsi="宋体"/>
                <w:sz w:val="20"/>
              </w:rPr>
              <w:t>过程装备制造</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pPr>
              <w:spacing w:line="240" w:lineRule="atLeast"/>
              <w:jc w:val="center"/>
              <w:rPr>
                <w:rFonts w:ascii="宋体" w:hAnsi="宋体"/>
                <w:bCs/>
                <w:sz w:val="20"/>
              </w:rPr>
            </w:pPr>
            <w:r>
              <w:rPr>
                <w:rFonts w:ascii="宋体" w:hAnsi="宋体"/>
                <w:bCs/>
                <w:sz w:val="20"/>
              </w:rPr>
              <w:t>1.5</w:t>
            </w:r>
          </w:p>
        </w:tc>
        <w:tc>
          <w:tcPr>
            <w:tcW w:w="727" w:type="dxa"/>
            <w:vAlign w:val="center"/>
          </w:tcPr>
          <w:p>
            <w:pPr>
              <w:spacing w:line="240" w:lineRule="atLeast"/>
              <w:jc w:val="center"/>
              <w:rPr>
                <w:rFonts w:ascii="宋体" w:hAnsi="宋体"/>
                <w:bCs/>
                <w:sz w:val="20"/>
              </w:rPr>
            </w:pPr>
            <w:r>
              <w:rPr>
                <w:rFonts w:ascii="宋体" w:hAnsi="宋体"/>
                <w:bCs/>
                <w:sz w:val="20"/>
              </w:rPr>
              <w:t>24</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rPr>
                <w:rFonts w:ascii="宋体" w:hAnsi="宋体"/>
                <w:sz w:val="20"/>
              </w:rPr>
            </w:pPr>
          </w:p>
        </w:tc>
        <w:tc>
          <w:tcPr>
            <w:tcW w:w="1255" w:type="dxa"/>
            <w:vAlign w:val="center"/>
          </w:tcPr>
          <w:p>
            <w:pPr>
              <w:rPr>
                <w:rFonts w:ascii="宋体" w:hAnsi="宋体"/>
                <w:sz w:val="20"/>
              </w:rPr>
            </w:pPr>
            <w:r>
              <w:rPr>
                <w:rFonts w:hint="eastAsia" w:ascii="宋体" w:hAnsi="宋体"/>
                <w:sz w:val="20"/>
              </w:rPr>
              <w:t>0</w:t>
            </w:r>
            <w:r>
              <w:rPr>
                <w:rFonts w:ascii="宋体" w:hAnsi="宋体"/>
                <w:sz w:val="20"/>
              </w:rPr>
              <w:t>510</w:t>
            </w:r>
            <w:r>
              <w:rPr>
                <w:rFonts w:hint="eastAsia" w:ascii="宋体" w:hAnsi="宋体"/>
                <w:sz w:val="20"/>
              </w:rPr>
              <w:t>64</w:t>
            </w:r>
            <w:r>
              <w:rPr>
                <w:rFonts w:ascii="宋体" w:hAnsi="宋体"/>
                <w:sz w:val="20"/>
              </w:rPr>
              <w:t>15</w:t>
            </w:r>
          </w:p>
        </w:tc>
        <w:tc>
          <w:tcPr>
            <w:tcW w:w="2886" w:type="dxa"/>
            <w:vAlign w:val="center"/>
          </w:tcPr>
          <w:p>
            <w:pPr>
              <w:rPr>
                <w:rFonts w:ascii="宋体" w:hAnsi="宋体"/>
                <w:sz w:val="20"/>
              </w:rPr>
            </w:pPr>
            <w:r>
              <w:rPr>
                <w:rFonts w:ascii="宋体" w:hAnsi="宋体"/>
                <w:sz w:val="20"/>
              </w:rPr>
              <w:t>先进制造技术导论</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pPr>
              <w:jc w:val="center"/>
              <w:rPr>
                <w:rFonts w:ascii="宋体" w:hAnsi="宋体"/>
                <w:sz w:val="20"/>
              </w:rPr>
            </w:pPr>
            <w:r>
              <w:rPr>
                <w:rFonts w:ascii="宋体" w:hAnsi="宋体"/>
                <w:sz w:val="20"/>
              </w:rPr>
              <w:t>1.5</w:t>
            </w:r>
          </w:p>
        </w:tc>
        <w:tc>
          <w:tcPr>
            <w:tcW w:w="727" w:type="dxa"/>
            <w:vAlign w:val="center"/>
          </w:tcPr>
          <w:p>
            <w:pPr>
              <w:jc w:val="center"/>
              <w:rPr>
                <w:rFonts w:ascii="宋体" w:hAnsi="宋体"/>
                <w:sz w:val="20"/>
              </w:rPr>
            </w:pPr>
            <w:r>
              <w:rPr>
                <w:rFonts w:ascii="宋体" w:hAnsi="宋体"/>
                <w:sz w:val="20"/>
              </w:rPr>
              <w:t>24</w:t>
            </w:r>
          </w:p>
        </w:tc>
        <w:tc>
          <w:tcPr>
            <w:tcW w:w="728" w:type="dxa"/>
          </w:tcPr>
          <w:p>
            <w:pPr>
              <w:jc w:val="center"/>
              <w:rPr>
                <w:rFonts w:ascii="宋体" w:hAnsi="宋体"/>
                <w:sz w:val="20"/>
              </w:rPr>
            </w:pPr>
            <w:r>
              <w:rPr>
                <w:rFonts w:ascii="宋体" w:hAnsi="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rPr>
                <w:rFonts w:ascii="宋体" w:hAnsi="宋体"/>
                <w:sz w:val="20"/>
              </w:rPr>
            </w:pPr>
          </w:p>
        </w:tc>
        <w:tc>
          <w:tcPr>
            <w:tcW w:w="1255" w:type="dxa"/>
            <w:vAlign w:val="center"/>
          </w:tcPr>
          <w:p>
            <w:pPr>
              <w:spacing w:line="240" w:lineRule="atLeast"/>
              <w:rPr>
                <w:rFonts w:hint="eastAsia" w:ascii="宋体" w:hAnsi="宋体"/>
                <w:bCs/>
                <w:sz w:val="20"/>
              </w:rPr>
            </w:pPr>
            <w:r>
              <w:rPr>
                <w:rFonts w:hint="eastAsia" w:ascii="宋体" w:hAnsi="宋体"/>
                <w:bCs/>
                <w:sz w:val="20"/>
              </w:rPr>
              <w:t>05109115</w:t>
            </w:r>
          </w:p>
        </w:tc>
        <w:tc>
          <w:tcPr>
            <w:tcW w:w="2886" w:type="dxa"/>
            <w:vAlign w:val="center"/>
          </w:tcPr>
          <w:p>
            <w:pPr>
              <w:spacing w:line="240" w:lineRule="atLeast"/>
              <w:jc w:val="left"/>
              <w:rPr>
                <w:rFonts w:ascii="宋体" w:hAnsi="宋体"/>
                <w:sz w:val="20"/>
              </w:rPr>
            </w:pPr>
            <w:r>
              <w:rPr>
                <w:rFonts w:ascii="宋体" w:hAnsi="宋体"/>
                <w:sz w:val="20"/>
              </w:rPr>
              <w:t>优化设计</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pPr>
              <w:spacing w:line="240" w:lineRule="atLeast"/>
              <w:jc w:val="center"/>
              <w:rPr>
                <w:rFonts w:ascii="宋体" w:hAnsi="宋体"/>
                <w:bCs/>
                <w:sz w:val="20"/>
              </w:rPr>
            </w:pPr>
            <w:r>
              <w:rPr>
                <w:rFonts w:ascii="宋体" w:hAnsi="宋体"/>
                <w:bCs/>
                <w:sz w:val="20"/>
              </w:rPr>
              <w:t>1</w:t>
            </w:r>
            <w:r>
              <w:rPr>
                <w:rFonts w:hint="eastAsia" w:ascii="宋体" w:hAnsi="宋体"/>
                <w:bCs/>
                <w:sz w:val="20"/>
              </w:rPr>
              <w:t>.5</w:t>
            </w:r>
          </w:p>
        </w:tc>
        <w:tc>
          <w:tcPr>
            <w:tcW w:w="727" w:type="dxa"/>
            <w:vAlign w:val="center"/>
          </w:tcPr>
          <w:p>
            <w:pPr>
              <w:spacing w:line="240" w:lineRule="atLeast"/>
              <w:jc w:val="center"/>
              <w:rPr>
                <w:rFonts w:ascii="宋体" w:hAnsi="宋体"/>
                <w:bCs/>
                <w:sz w:val="20"/>
              </w:rPr>
            </w:pPr>
            <w:r>
              <w:rPr>
                <w:rFonts w:hint="eastAsia" w:ascii="宋体" w:hAnsi="宋体"/>
                <w:bCs/>
                <w:sz w:val="20"/>
              </w:rPr>
              <w:t>24</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rPr>
                <w:rFonts w:ascii="宋体" w:hAnsi="宋体"/>
                <w:sz w:val="20"/>
              </w:rPr>
            </w:pPr>
          </w:p>
        </w:tc>
        <w:tc>
          <w:tcPr>
            <w:tcW w:w="1255" w:type="dxa"/>
            <w:vAlign w:val="center"/>
          </w:tcPr>
          <w:p>
            <w:pPr>
              <w:rPr>
                <w:rFonts w:hint="eastAsia" w:ascii="宋体" w:hAnsi="宋体"/>
                <w:sz w:val="20"/>
              </w:rPr>
            </w:pPr>
          </w:p>
        </w:tc>
        <w:tc>
          <w:tcPr>
            <w:tcW w:w="2886" w:type="dxa"/>
            <w:vAlign w:val="center"/>
          </w:tcPr>
          <w:p>
            <w:pPr>
              <w:rPr>
                <w:rFonts w:hint="eastAsia" w:ascii="宋体" w:hAnsi="宋体"/>
                <w:sz w:val="20"/>
              </w:rPr>
            </w:pPr>
            <w:r>
              <w:rPr>
                <w:rFonts w:hint="eastAsia" w:ascii="宋体" w:hAnsi="宋体"/>
                <w:sz w:val="20"/>
              </w:rPr>
              <w:t>机械创新设计方法</w:t>
            </w:r>
          </w:p>
        </w:tc>
        <w:tc>
          <w:tcPr>
            <w:tcW w:w="727" w:type="dxa"/>
          </w:tcPr>
          <w:p>
            <w:pPr>
              <w:tabs>
                <w:tab w:val="left" w:pos="7200"/>
              </w:tabs>
              <w:ind w:right="-718" w:rightChars="-342"/>
              <w:rPr>
                <w:rFonts w:ascii="宋体" w:hAnsi="宋体"/>
                <w:bCs/>
                <w:sz w:val="20"/>
              </w:rPr>
            </w:pPr>
            <w:r>
              <w:rPr>
                <w:rFonts w:ascii="宋体" w:hAnsi="宋体"/>
                <w:bCs/>
                <w:sz w:val="20"/>
              </w:rPr>
              <w:t>考查</w:t>
            </w:r>
          </w:p>
        </w:tc>
        <w:tc>
          <w:tcPr>
            <w:tcW w:w="727" w:type="dxa"/>
            <w:vAlign w:val="center"/>
          </w:tcPr>
          <w:p>
            <w:pPr>
              <w:jc w:val="center"/>
              <w:rPr>
                <w:rFonts w:ascii="宋体" w:hAnsi="宋体"/>
                <w:sz w:val="20"/>
              </w:rPr>
            </w:pPr>
            <w:r>
              <w:rPr>
                <w:rFonts w:hint="eastAsia" w:ascii="宋体" w:hAnsi="宋体"/>
                <w:sz w:val="20"/>
              </w:rPr>
              <w:t>1.5</w:t>
            </w:r>
          </w:p>
        </w:tc>
        <w:tc>
          <w:tcPr>
            <w:tcW w:w="727" w:type="dxa"/>
            <w:vAlign w:val="center"/>
          </w:tcPr>
          <w:p>
            <w:pPr>
              <w:jc w:val="center"/>
              <w:rPr>
                <w:rFonts w:ascii="宋体" w:hAnsi="宋体"/>
                <w:sz w:val="20"/>
              </w:rPr>
            </w:pPr>
            <w:r>
              <w:rPr>
                <w:rFonts w:hint="eastAsia" w:ascii="宋体" w:hAnsi="宋体"/>
                <w:sz w:val="20"/>
              </w:rPr>
              <w:t>24</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rPr>
                <w:rFonts w:ascii="宋体" w:hAnsi="宋体"/>
                <w:sz w:val="20"/>
              </w:rPr>
            </w:pPr>
          </w:p>
        </w:tc>
        <w:tc>
          <w:tcPr>
            <w:tcW w:w="1255" w:type="dxa"/>
            <w:vAlign w:val="center"/>
          </w:tcPr>
          <w:p>
            <w:pPr>
              <w:spacing w:line="240" w:lineRule="atLeast"/>
              <w:rPr>
                <w:rFonts w:hint="eastAsia" w:ascii="宋体" w:hAnsi="宋体"/>
                <w:bCs/>
                <w:sz w:val="20"/>
              </w:rPr>
            </w:pPr>
          </w:p>
        </w:tc>
        <w:tc>
          <w:tcPr>
            <w:tcW w:w="2886" w:type="dxa"/>
            <w:vAlign w:val="center"/>
          </w:tcPr>
          <w:p>
            <w:pPr>
              <w:rPr>
                <w:rFonts w:hint="eastAsia" w:ascii="宋体" w:hAnsi="宋体"/>
                <w:sz w:val="20"/>
              </w:rPr>
            </w:pPr>
            <w:r>
              <w:rPr>
                <w:rFonts w:hint="eastAsia" w:ascii="宋体" w:hAnsi="宋体"/>
                <w:sz w:val="20"/>
              </w:rPr>
              <w:t>力学设计与操作</w:t>
            </w:r>
          </w:p>
        </w:tc>
        <w:tc>
          <w:tcPr>
            <w:tcW w:w="727" w:type="dxa"/>
          </w:tcPr>
          <w:p>
            <w:pPr>
              <w:tabs>
                <w:tab w:val="left" w:pos="7200"/>
              </w:tabs>
              <w:ind w:right="-718" w:rightChars="-342"/>
              <w:rPr>
                <w:rFonts w:ascii="宋体" w:hAnsi="宋体"/>
                <w:bCs/>
                <w:sz w:val="20"/>
              </w:rPr>
            </w:pPr>
            <w:r>
              <w:rPr>
                <w:rFonts w:ascii="宋体" w:hAnsi="宋体"/>
                <w:bCs/>
                <w:sz w:val="20"/>
              </w:rPr>
              <w:t>考查</w:t>
            </w:r>
          </w:p>
        </w:tc>
        <w:tc>
          <w:tcPr>
            <w:tcW w:w="727" w:type="dxa"/>
            <w:vAlign w:val="center"/>
          </w:tcPr>
          <w:p>
            <w:pPr>
              <w:spacing w:line="240" w:lineRule="atLeast"/>
              <w:jc w:val="center"/>
              <w:rPr>
                <w:rFonts w:ascii="宋体" w:hAnsi="宋体"/>
                <w:bCs/>
                <w:sz w:val="20"/>
              </w:rPr>
            </w:pPr>
            <w:r>
              <w:rPr>
                <w:rFonts w:hint="eastAsia" w:ascii="宋体" w:hAnsi="宋体"/>
                <w:bCs/>
                <w:sz w:val="20"/>
              </w:rPr>
              <w:t>2</w:t>
            </w:r>
          </w:p>
        </w:tc>
        <w:tc>
          <w:tcPr>
            <w:tcW w:w="727" w:type="dxa"/>
            <w:vAlign w:val="center"/>
          </w:tcPr>
          <w:p>
            <w:pPr>
              <w:spacing w:line="240" w:lineRule="atLeast"/>
              <w:jc w:val="center"/>
              <w:rPr>
                <w:rFonts w:ascii="宋体" w:hAnsi="宋体"/>
                <w:bCs/>
                <w:sz w:val="20"/>
              </w:rPr>
            </w:pPr>
            <w:r>
              <w:rPr>
                <w:rFonts w:hint="eastAsia" w:ascii="宋体" w:hAnsi="宋体"/>
                <w:bCs/>
                <w:sz w:val="20"/>
              </w:rPr>
              <w:t>32</w:t>
            </w:r>
          </w:p>
        </w:tc>
        <w:tc>
          <w:tcPr>
            <w:tcW w:w="728" w:type="dxa"/>
          </w:tcPr>
          <w:p>
            <w:pPr>
              <w:jc w:val="center"/>
              <w:rPr>
                <w:rFonts w:ascii="宋体" w:hAnsi="宋体"/>
                <w:sz w:val="20"/>
              </w:rPr>
            </w:pPr>
            <w:r>
              <w:rPr>
                <w:rFonts w:ascii="宋体" w:hAnsi="宋体"/>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restart"/>
            <w:vAlign w:val="center"/>
          </w:tcPr>
          <w:p>
            <w:pPr>
              <w:spacing w:line="240" w:lineRule="atLeast"/>
              <w:rPr>
                <w:rFonts w:ascii="宋体" w:hAnsi="宋体"/>
                <w:sz w:val="20"/>
              </w:rPr>
            </w:pPr>
            <w:r>
              <w:rPr>
                <w:rFonts w:ascii="宋体" w:hAnsi="宋体"/>
                <w:sz w:val="20"/>
              </w:rPr>
              <w:t>过程装备运行</w:t>
            </w:r>
          </w:p>
        </w:tc>
        <w:tc>
          <w:tcPr>
            <w:tcW w:w="1255" w:type="dxa"/>
            <w:vAlign w:val="center"/>
          </w:tcPr>
          <w:p>
            <w:pPr>
              <w:spacing w:line="240" w:lineRule="atLeast"/>
              <w:rPr>
                <w:rFonts w:ascii="宋体" w:hAnsi="宋体"/>
                <w:bCs/>
                <w:sz w:val="20"/>
              </w:rPr>
            </w:pPr>
            <w:r>
              <w:rPr>
                <w:rFonts w:ascii="宋体" w:hAnsi="宋体"/>
                <w:bCs/>
                <w:sz w:val="20"/>
              </w:rPr>
              <w:t>05202</w:t>
            </w:r>
            <w:r>
              <w:rPr>
                <w:rFonts w:hint="eastAsia" w:ascii="宋体" w:hAnsi="宋体"/>
                <w:bCs/>
                <w:sz w:val="20"/>
              </w:rPr>
              <w:t>61</w:t>
            </w:r>
            <w:r>
              <w:rPr>
                <w:rFonts w:ascii="宋体" w:hAnsi="宋体"/>
                <w:bCs/>
                <w:sz w:val="20"/>
              </w:rPr>
              <w:t>5</w:t>
            </w:r>
          </w:p>
        </w:tc>
        <w:tc>
          <w:tcPr>
            <w:tcW w:w="2886" w:type="dxa"/>
            <w:vAlign w:val="center"/>
          </w:tcPr>
          <w:p>
            <w:pPr>
              <w:spacing w:line="240" w:lineRule="atLeast"/>
              <w:jc w:val="left"/>
              <w:rPr>
                <w:rFonts w:ascii="宋体" w:hAnsi="宋体"/>
                <w:sz w:val="20"/>
              </w:rPr>
            </w:pPr>
            <w:r>
              <w:rPr>
                <w:rFonts w:ascii="宋体" w:hAnsi="宋体"/>
                <w:sz w:val="20"/>
              </w:rPr>
              <w:t>现代密封工程与技术</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pPr>
              <w:spacing w:line="240" w:lineRule="atLeast"/>
              <w:jc w:val="center"/>
              <w:rPr>
                <w:rFonts w:ascii="宋体" w:hAnsi="宋体"/>
                <w:bCs/>
                <w:sz w:val="20"/>
              </w:rPr>
            </w:pPr>
            <w:r>
              <w:rPr>
                <w:rFonts w:ascii="宋体" w:hAnsi="宋体"/>
                <w:bCs/>
                <w:sz w:val="20"/>
              </w:rPr>
              <w:t>1.5</w:t>
            </w:r>
          </w:p>
        </w:tc>
        <w:tc>
          <w:tcPr>
            <w:tcW w:w="727" w:type="dxa"/>
            <w:vAlign w:val="center"/>
          </w:tcPr>
          <w:p>
            <w:pPr>
              <w:spacing w:line="240" w:lineRule="atLeast"/>
              <w:jc w:val="center"/>
              <w:rPr>
                <w:rFonts w:ascii="宋体" w:hAnsi="宋体"/>
                <w:bCs/>
                <w:sz w:val="20"/>
              </w:rPr>
            </w:pPr>
            <w:r>
              <w:rPr>
                <w:rFonts w:ascii="宋体" w:hAnsi="宋体"/>
                <w:bCs/>
                <w:sz w:val="20"/>
              </w:rPr>
              <w:t>24</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spacing w:line="240" w:lineRule="atLeast"/>
              <w:rPr>
                <w:rFonts w:ascii="宋体" w:hAnsi="宋体"/>
                <w:sz w:val="20"/>
              </w:rPr>
            </w:pPr>
          </w:p>
        </w:tc>
        <w:tc>
          <w:tcPr>
            <w:tcW w:w="1255" w:type="dxa"/>
            <w:vAlign w:val="center"/>
          </w:tcPr>
          <w:p>
            <w:pPr>
              <w:spacing w:line="240" w:lineRule="atLeast"/>
              <w:rPr>
                <w:rFonts w:ascii="宋体" w:hAnsi="宋体"/>
                <w:sz w:val="20"/>
              </w:rPr>
            </w:pPr>
            <w:r>
              <w:rPr>
                <w:rFonts w:ascii="宋体" w:hAnsi="宋体"/>
                <w:bCs/>
                <w:sz w:val="20"/>
              </w:rPr>
              <w:t>0520</w:t>
            </w:r>
            <w:r>
              <w:rPr>
                <w:rFonts w:hint="eastAsia" w:ascii="宋体" w:hAnsi="宋体"/>
                <w:bCs/>
                <w:sz w:val="20"/>
              </w:rPr>
              <w:t>19</w:t>
            </w:r>
            <w:r>
              <w:rPr>
                <w:rFonts w:ascii="宋体" w:hAnsi="宋体"/>
                <w:bCs/>
                <w:sz w:val="20"/>
              </w:rPr>
              <w:t>15</w:t>
            </w:r>
          </w:p>
        </w:tc>
        <w:tc>
          <w:tcPr>
            <w:tcW w:w="2886" w:type="dxa"/>
            <w:vAlign w:val="center"/>
          </w:tcPr>
          <w:p>
            <w:pPr>
              <w:spacing w:line="240" w:lineRule="atLeast"/>
              <w:jc w:val="left"/>
              <w:rPr>
                <w:rFonts w:ascii="宋体" w:hAnsi="宋体"/>
                <w:sz w:val="20"/>
              </w:rPr>
            </w:pPr>
            <w:r>
              <w:rPr>
                <w:rFonts w:ascii="宋体" w:hAnsi="宋体"/>
                <w:sz w:val="20"/>
              </w:rPr>
              <w:t>金属腐蚀学概论</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pPr>
              <w:spacing w:line="240" w:lineRule="atLeast"/>
              <w:jc w:val="center"/>
              <w:rPr>
                <w:rFonts w:ascii="宋体" w:hAnsi="宋体"/>
                <w:bCs/>
                <w:sz w:val="20"/>
              </w:rPr>
            </w:pPr>
            <w:r>
              <w:rPr>
                <w:rFonts w:ascii="宋体" w:hAnsi="宋体"/>
                <w:bCs/>
                <w:sz w:val="20"/>
              </w:rPr>
              <w:t>1.5</w:t>
            </w:r>
          </w:p>
        </w:tc>
        <w:tc>
          <w:tcPr>
            <w:tcW w:w="727" w:type="dxa"/>
            <w:vAlign w:val="center"/>
          </w:tcPr>
          <w:p>
            <w:pPr>
              <w:spacing w:line="240" w:lineRule="atLeast"/>
              <w:jc w:val="center"/>
              <w:rPr>
                <w:rFonts w:ascii="宋体" w:hAnsi="宋体"/>
                <w:bCs/>
                <w:sz w:val="20"/>
              </w:rPr>
            </w:pPr>
            <w:r>
              <w:rPr>
                <w:rFonts w:ascii="宋体" w:hAnsi="宋体"/>
                <w:bCs/>
                <w:sz w:val="20"/>
              </w:rPr>
              <w:t>24</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spacing w:line="240" w:lineRule="atLeast"/>
              <w:rPr>
                <w:rFonts w:ascii="宋体" w:hAnsi="宋体"/>
                <w:sz w:val="20"/>
              </w:rPr>
            </w:pPr>
          </w:p>
        </w:tc>
        <w:tc>
          <w:tcPr>
            <w:tcW w:w="1255" w:type="dxa"/>
            <w:vAlign w:val="center"/>
          </w:tcPr>
          <w:p>
            <w:pPr>
              <w:spacing w:line="240" w:lineRule="atLeast"/>
              <w:rPr>
                <w:rFonts w:ascii="宋体" w:hAnsi="宋体"/>
                <w:sz w:val="20"/>
              </w:rPr>
            </w:pPr>
            <w:r>
              <w:rPr>
                <w:rFonts w:ascii="宋体" w:hAnsi="宋体"/>
                <w:bCs/>
                <w:sz w:val="20"/>
              </w:rPr>
              <w:t>0520</w:t>
            </w:r>
            <w:r>
              <w:rPr>
                <w:rFonts w:hint="eastAsia" w:ascii="宋体" w:hAnsi="宋体"/>
                <w:bCs/>
                <w:sz w:val="20"/>
              </w:rPr>
              <w:t>62</w:t>
            </w:r>
            <w:r>
              <w:rPr>
                <w:rFonts w:ascii="宋体" w:hAnsi="宋体"/>
                <w:bCs/>
                <w:sz w:val="20"/>
              </w:rPr>
              <w:t>15</w:t>
            </w:r>
          </w:p>
        </w:tc>
        <w:tc>
          <w:tcPr>
            <w:tcW w:w="2886" w:type="dxa"/>
            <w:vAlign w:val="center"/>
          </w:tcPr>
          <w:p>
            <w:pPr>
              <w:spacing w:line="240" w:lineRule="atLeast"/>
              <w:jc w:val="left"/>
              <w:rPr>
                <w:rFonts w:ascii="宋体" w:hAnsi="宋体"/>
                <w:sz w:val="20"/>
              </w:rPr>
            </w:pPr>
            <w:r>
              <w:rPr>
                <w:rFonts w:ascii="宋体" w:hAnsi="宋体"/>
                <w:sz w:val="20"/>
              </w:rPr>
              <w:t>失效分析</w:t>
            </w:r>
          </w:p>
        </w:tc>
        <w:tc>
          <w:tcPr>
            <w:tcW w:w="727" w:type="dxa"/>
          </w:tcPr>
          <w:p>
            <w:pPr>
              <w:tabs>
                <w:tab w:val="left" w:pos="7200"/>
              </w:tabs>
              <w:ind w:right="-718" w:rightChars="-342"/>
              <w:rPr>
                <w:rFonts w:ascii="宋体" w:hAnsi="宋体"/>
                <w:bCs/>
                <w:sz w:val="20"/>
              </w:rPr>
            </w:pPr>
            <w:r>
              <w:rPr>
                <w:rFonts w:ascii="宋体" w:hAnsi="宋体"/>
                <w:bCs/>
                <w:sz w:val="20"/>
              </w:rPr>
              <w:t>考查</w:t>
            </w:r>
          </w:p>
        </w:tc>
        <w:tc>
          <w:tcPr>
            <w:tcW w:w="727" w:type="dxa"/>
            <w:vAlign w:val="center"/>
          </w:tcPr>
          <w:p>
            <w:pPr>
              <w:spacing w:line="240" w:lineRule="atLeast"/>
              <w:jc w:val="center"/>
              <w:rPr>
                <w:rFonts w:ascii="宋体" w:hAnsi="宋体"/>
                <w:bCs/>
                <w:sz w:val="20"/>
              </w:rPr>
            </w:pPr>
            <w:r>
              <w:rPr>
                <w:rFonts w:ascii="宋体" w:hAnsi="宋体"/>
                <w:bCs/>
                <w:sz w:val="20"/>
              </w:rPr>
              <w:t>1.5</w:t>
            </w:r>
          </w:p>
        </w:tc>
        <w:tc>
          <w:tcPr>
            <w:tcW w:w="727" w:type="dxa"/>
            <w:vAlign w:val="center"/>
          </w:tcPr>
          <w:p>
            <w:pPr>
              <w:spacing w:line="240" w:lineRule="atLeast"/>
              <w:jc w:val="center"/>
              <w:rPr>
                <w:rFonts w:ascii="宋体" w:hAnsi="宋体"/>
                <w:bCs/>
                <w:sz w:val="20"/>
              </w:rPr>
            </w:pPr>
            <w:r>
              <w:rPr>
                <w:rFonts w:ascii="宋体" w:hAnsi="宋体"/>
                <w:bCs/>
                <w:sz w:val="20"/>
              </w:rPr>
              <w:t>24</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spacing w:line="240" w:lineRule="atLeast"/>
              <w:rPr>
                <w:rFonts w:ascii="宋体" w:hAnsi="宋体"/>
                <w:sz w:val="20"/>
              </w:rPr>
            </w:pPr>
          </w:p>
        </w:tc>
        <w:tc>
          <w:tcPr>
            <w:tcW w:w="1255" w:type="dxa"/>
            <w:vAlign w:val="center"/>
          </w:tcPr>
          <w:p>
            <w:pPr>
              <w:spacing w:line="240" w:lineRule="atLeast"/>
              <w:rPr>
                <w:rFonts w:ascii="宋体" w:hAnsi="宋体"/>
                <w:sz w:val="20"/>
              </w:rPr>
            </w:pPr>
            <w:r>
              <w:rPr>
                <w:rFonts w:ascii="宋体" w:hAnsi="宋体"/>
                <w:bCs/>
                <w:sz w:val="20"/>
              </w:rPr>
              <w:t>05202</w:t>
            </w:r>
            <w:r>
              <w:rPr>
                <w:rFonts w:hint="eastAsia" w:ascii="宋体" w:hAnsi="宋体"/>
                <w:bCs/>
                <w:sz w:val="20"/>
              </w:rPr>
              <w:t>1</w:t>
            </w:r>
            <w:r>
              <w:rPr>
                <w:rFonts w:ascii="宋体" w:hAnsi="宋体"/>
                <w:bCs/>
                <w:sz w:val="20"/>
              </w:rPr>
              <w:t>15</w:t>
            </w:r>
          </w:p>
        </w:tc>
        <w:tc>
          <w:tcPr>
            <w:tcW w:w="2886" w:type="dxa"/>
            <w:vAlign w:val="center"/>
          </w:tcPr>
          <w:p>
            <w:pPr>
              <w:spacing w:line="240" w:lineRule="atLeast"/>
              <w:jc w:val="left"/>
              <w:rPr>
                <w:rFonts w:ascii="宋体" w:hAnsi="宋体"/>
                <w:sz w:val="20"/>
              </w:rPr>
            </w:pPr>
            <w:r>
              <w:rPr>
                <w:rFonts w:ascii="宋体" w:hAnsi="宋体"/>
                <w:sz w:val="20"/>
              </w:rPr>
              <w:t>过程装备腐蚀与防护</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pPr>
              <w:spacing w:line="240" w:lineRule="atLeast"/>
              <w:jc w:val="center"/>
              <w:rPr>
                <w:rFonts w:ascii="宋体" w:hAnsi="宋体"/>
                <w:bCs/>
                <w:sz w:val="20"/>
              </w:rPr>
            </w:pPr>
            <w:r>
              <w:rPr>
                <w:rFonts w:ascii="宋体" w:hAnsi="宋体"/>
                <w:bCs/>
                <w:sz w:val="20"/>
              </w:rPr>
              <w:t>1.5</w:t>
            </w:r>
          </w:p>
        </w:tc>
        <w:tc>
          <w:tcPr>
            <w:tcW w:w="727" w:type="dxa"/>
            <w:vAlign w:val="center"/>
          </w:tcPr>
          <w:p>
            <w:pPr>
              <w:spacing w:line="240" w:lineRule="atLeast"/>
              <w:jc w:val="center"/>
              <w:rPr>
                <w:rFonts w:ascii="宋体" w:hAnsi="宋体"/>
                <w:bCs/>
                <w:sz w:val="20"/>
              </w:rPr>
            </w:pPr>
            <w:r>
              <w:rPr>
                <w:rFonts w:ascii="宋体" w:hAnsi="宋体"/>
                <w:bCs/>
                <w:sz w:val="20"/>
              </w:rPr>
              <w:t>24</w:t>
            </w:r>
          </w:p>
        </w:tc>
        <w:tc>
          <w:tcPr>
            <w:tcW w:w="728" w:type="dxa"/>
          </w:tcPr>
          <w:p>
            <w:pPr>
              <w:jc w:val="center"/>
              <w:rPr>
                <w:rFonts w:ascii="宋体" w:hAnsi="宋体"/>
                <w:sz w:val="20"/>
              </w:rPr>
            </w:pPr>
            <w:r>
              <w:rPr>
                <w:rFonts w:ascii="宋体" w:hAnsi="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spacing w:line="240" w:lineRule="atLeast"/>
              <w:rPr>
                <w:rFonts w:ascii="宋体" w:hAnsi="宋体"/>
                <w:bCs/>
                <w:sz w:val="20"/>
              </w:rPr>
            </w:pPr>
          </w:p>
        </w:tc>
        <w:tc>
          <w:tcPr>
            <w:tcW w:w="1255" w:type="dxa"/>
            <w:vAlign w:val="center"/>
          </w:tcPr>
          <w:p>
            <w:pPr>
              <w:spacing w:line="240" w:lineRule="atLeast"/>
              <w:rPr>
                <w:rFonts w:ascii="宋体" w:hAnsi="宋体"/>
                <w:sz w:val="20"/>
              </w:rPr>
            </w:pPr>
            <w:r>
              <w:rPr>
                <w:rFonts w:ascii="宋体" w:hAnsi="宋体"/>
                <w:sz w:val="20"/>
              </w:rPr>
              <w:t>05203015</w:t>
            </w:r>
          </w:p>
        </w:tc>
        <w:tc>
          <w:tcPr>
            <w:tcW w:w="2886" w:type="dxa"/>
            <w:vAlign w:val="center"/>
          </w:tcPr>
          <w:p>
            <w:pPr>
              <w:widowControl/>
              <w:jc w:val="left"/>
              <w:rPr>
                <w:rFonts w:hint="eastAsia" w:ascii="宋体" w:hAnsi="宋体"/>
                <w:kern w:val="0"/>
                <w:sz w:val="20"/>
              </w:rPr>
            </w:pPr>
            <w:r>
              <w:rPr>
                <w:rFonts w:hint="eastAsia" w:ascii="宋体" w:hAnsi="宋体"/>
                <w:kern w:val="0"/>
                <w:sz w:val="20"/>
              </w:rPr>
              <w:t>可靠性概论</w:t>
            </w:r>
          </w:p>
        </w:tc>
        <w:tc>
          <w:tcPr>
            <w:tcW w:w="727" w:type="dxa"/>
          </w:tcPr>
          <w:p>
            <w:pPr>
              <w:tabs>
                <w:tab w:val="left" w:pos="7200"/>
              </w:tabs>
              <w:ind w:right="-718" w:rightChars="-342"/>
              <w:rPr>
                <w:rFonts w:ascii="宋体" w:hAnsi="宋体"/>
                <w:bCs/>
                <w:sz w:val="20"/>
              </w:rPr>
            </w:pPr>
            <w:r>
              <w:rPr>
                <w:rFonts w:hint="eastAsia" w:ascii="宋体" w:hAnsi="宋体"/>
                <w:kern w:val="0"/>
                <w:sz w:val="20"/>
              </w:rPr>
              <w:t>考试</w:t>
            </w:r>
          </w:p>
        </w:tc>
        <w:tc>
          <w:tcPr>
            <w:tcW w:w="727" w:type="dxa"/>
            <w:vAlign w:val="center"/>
          </w:tcPr>
          <w:p>
            <w:pPr>
              <w:widowControl/>
              <w:jc w:val="center"/>
              <w:rPr>
                <w:rFonts w:ascii="宋体" w:hAnsi="宋体"/>
                <w:kern w:val="0"/>
                <w:sz w:val="20"/>
              </w:rPr>
            </w:pPr>
            <w:r>
              <w:rPr>
                <w:rFonts w:hint="eastAsia" w:ascii="宋体" w:hAnsi="宋体"/>
                <w:kern w:val="0"/>
                <w:sz w:val="20"/>
              </w:rPr>
              <w:t>1.5</w:t>
            </w:r>
          </w:p>
        </w:tc>
        <w:tc>
          <w:tcPr>
            <w:tcW w:w="727" w:type="dxa"/>
            <w:vAlign w:val="center"/>
          </w:tcPr>
          <w:p>
            <w:pPr>
              <w:widowControl/>
              <w:jc w:val="center"/>
              <w:rPr>
                <w:rFonts w:ascii="宋体" w:hAnsi="宋体"/>
                <w:kern w:val="0"/>
                <w:sz w:val="20"/>
              </w:rPr>
            </w:pPr>
            <w:r>
              <w:rPr>
                <w:rFonts w:hint="eastAsia" w:ascii="宋体" w:hAnsi="宋体"/>
                <w:kern w:val="0"/>
                <w:sz w:val="20"/>
              </w:rPr>
              <w:t>24</w:t>
            </w:r>
          </w:p>
        </w:tc>
        <w:tc>
          <w:tcPr>
            <w:tcW w:w="728" w:type="dxa"/>
          </w:tcPr>
          <w:p>
            <w:pPr>
              <w:jc w:val="center"/>
              <w:rPr>
                <w:rFonts w:ascii="宋体" w:hAnsi="宋体"/>
                <w:sz w:val="20"/>
              </w:rPr>
            </w:pPr>
            <w:r>
              <w:rPr>
                <w:rFonts w:ascii="宋体" w:hAnsi="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spacing w:line="240" w:lineRule="atLeast"/>
              <w:rPr>
                <w:rFonts w:ascii="宋体" w:hAnsi="宋体"/>
                <w:bCs/>
                <w:sz w:val="20"/>
              </w:rPr>
            </w:pPr>
          </w:p>
        </w:tc>
        <w:tc>
          <w:tcPr>
            <w:tcW w:w="1255" w:type="dxa"/>
            <w:vAlign w:val="center"/>
          </w:tcPr>
          <w:p>
            <w:pPr>
              <w:spacing w:line="240" w:lineRule="atLeast"/>
              <w:rPr>
                <w:rFonts w:hint="eastAsia" w:ascii="宋体" w:hAnsi="宋体"/>
                <w:sz w:val="20"/>
              </w:rPr>
            </w:pPr>
          </w:p>
        </w:tc>
        <w:tc>
          <w:tcPr>
            <w:tcW w:w="2886" w:type="dxa"/>
            <w:vAlign w:val="center"/>
          </w:tcPr>
          <w:p>
            <w:pPr>
              <w:widowControl/>
              <w:jc w:val="left"/>
              <w:rPr>
                <w:rFonts w:hint="eastAsia" w:ascii="宋体" w:hAnsi="宋体"/>
                <w:kern w:val="0"/>
                <w:sz w:val="20"/>
              </w:rPr>
            </w:pPr>
            <w:r>
              <w:rPr>
                <w:rFonts w:hint="eastAsia" w:ascii="宋体" w:hAnsi="宋体"/>
                <w:kern w:val="0"/>
                <w:sz w:val="20"/>
              </w:rPr>
              <w:t>现代无损检测技术</w:t>
            </w:r>
          </w:p>
        </w:tc>
        <w:tc>
          <w:tcPr>
            <w:tcW w:w="727" w:type="dxa"/>
          </w:tcPr>
          <w:p>
            <w:pPr>
              <w:rPr>
                <w:rFonts w:ascii="宋体" w:hAnsi="宋体"/>
                <w:sz w:val="20"/>
              </w:rPr>
            </w:pPr>
            <w:r>
              <w:rPr>
                <w:rFonts w:hint="eastAsia" w:ascii="宋体" w:hAnsi="宋体"/>
                <w:kern w:val="0"/>
                <w:sz w:val="20"/>
              </w:rPr>
              <w:t>考试</w:t>
            </w:r>
          </w:p>
        </w:tc>
        <w:tc>
          <w:tcPr>
            <w:tcW w:w="727" w:type="dxa"/>
            <w:vAlign w:val="center"/>
          </w:tcPr>
          <w:p>
            <w:pPr>
              <w:jc w:val="center"/>
              <w:rPr>
                <w:rFonts w:ascii="宋体" w:hAnsi="宋体"/>
                <w:sz w:val="20"/>
              </w:rPr>
            </w:pPr>
            <w:r>
              <w:rPr>
                <w:rFonts w:hint="eastAsia" w:ascii="宋体" w:hAnsi="宋体"/>
                <w:sz w:val="20"/>
              </w:rPr>
              <w:t>2</w:t>
            </w:r>
          </w:p>
        </w:tc>
        <w:tc>
          <w:tcPr>
            <w:tcW w:w="727" w:type="dxa"/>
            <w:vAlign w:val="center"/>
          </w:tcPr>
          <w:p>
            <w:pPr>
              <w:jc w:val="center"/>
              <w:rPr>
                <w:rFonts w:ascii="宋体" w:hAnsi="宋体"/>
                <w:sz w:val="20"/>
              </w:rPr>
            </w:pPr>
            <w:r>
              <w:rPr>
                <w:rFonts w:hint="eastAsia" w:ascii="宋体" w:hAnsi="宋体"/>
                <w:sz w:val="20"/>
              </w:rPr>
              <w:t>32</w:t>
            </w:r>
          </w:p>
        </w:tc>
        <w:tc>
          <w:tcPr>
            <w:tcW w:w="728" w:type="dxa"/>
          </w:tcPr>
          <w:p>
            <w:pPr>
              <w:jc w:val="center"/>
              <w:rPr>
                <w:rFonts w:ascii="宋体" w:hAnsi="宋体"/>
                <w:sz w:val="20"/>
              </w:rPr>
            </w:pPr>
            <w:r>
              <w:rPr>
                <w:rFonts w:ascii="宋体" w:hAnsi="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restart"/>
            <w:vAlign w:val="center"/>
          </w:tcPr>
          <w:p>
            <w:pPr>
              <w:spacing w:line="240" w:lineRule="atLeast"/>
              <w:jc w:val="center"/>
              <w:rPr>
                <w:rFonts w:hint="eastAsia" w:ascii="宋体" w:hAnsi="宋体"/>
                <w:sz w:val="20"/>
              </w:rPr>
            </w:pPr>
            <w:r>
              <w:rPr>
                <w:rFonts w:hint="eastAsia" w:ascii="宋体" w:hAnsi="宋体"/>
                <w:sz w:val="20"/>
              </w:rPr>
              <w:t>其他</w:t>
            </w:r>
          </w:p>
        </w:tc>
        <w:tc>
          <w:tcPr>
            <w:tcW w:w="1255" w:type="dxa"/>
            <w:vAlign w:val="center"/>
          </w:tcPr>
          <w:p>
            <w:pPr>
              <w:spacing w:line="240" w:lineRule="atLeast"/>
              <w:rPr>
                <w:rFonts w:hint="eastAsia" w:ascii="宋体" w:hAnsi="宋体"/>
                <w:bCs/>
                <w:sz w:val="20"/>
              </w:rPr>
            </w:pPr>
            <w:r>
              <w:rPr>
                <w:rFonts w:hint="eastAsia" w:ascii="宋体" w:hAnsi="宋体"/>
                <w:bCs/>
                <w:sz w:val="20"/>
              </w:rPr>
              <w:t>05202720</w:t>
            </w:r>
          </w:p>
        </w:tc>
        <w:tc>
          <w:tcPr>
            <w:tcW w:w="2886" w:type="dxa"/>
            <w:vAlign w:val="center"/>
          </w:tcPr>
          <w:p>
            <w:pPr>
              <w:rPr>
                <w:rFonts w:ascii="宋体" w:hAnsi="宋体"/>
                <w:sz w:val="20"/>
              </w:rPr>
            </w:pPr>
            <w:r>
              <w:rPr>
                <w:rFonts w:hint="eastAsia" w:ascii="宋体" w:hAnsi="宋体"/>
                <w:kern w:val="0"/>
                <w:sz w:val="20"/>
              </w:rPr>
              <w:t>学科前沿讲座</w:t>
            </w:r>
          </w:p>
        </w:tc>
        <w:tc>
          <w:tcPr>
            <w:tcW w:w="727" w:type="dxa"/>
          </w:tcPr>
          <w:p>
            <w:pPr>
              <w:rPr>
                <w:rFonts w:ascii="宋体" w:hAnsi="宋体"/>
                <w:sz w:val="20"/>
              </w:rPr>
            </w:pPr>
            <w:r>
              <w:rPr>
                <w:rFonts w:hint="eastAsia" w:ascii="宋体" w:hAnsi="宋体"/>
                <w:sz w:val="20"/>
              </w:rPr>
              <w:t>考查</w:t>
            </w:r>
          </w:p>
        </w:tc>
        <w:tc>
          <w:tcPr>
            <w:tcW w:w="727" w:type="dxa"/>
            <w:vAlign w:val="center"/>
          </w:tcPr>
          <w:p>
            <w:pPr>
              <w:jc w:val="center"/>
              <w:rPr>
                <w:rFonts w:ascii="宋体" w:hAnsi="宋体"/>
                <w:sz w:val="20"/>
              </w:rPr>
            </w:pPr>
            <w:r>
              <w:rPr>
                <w:rFonts w:hint="eastAsia" w:ascii="宋体" w:hAnsi="宋体"/>
                <w:sz w:val="20"/>
              </w:rPr>
              <w:t>2</w:t>
            </w:r>
          </w:p>
        </w:tc>
        <w:tc>
          <w:tcPr>
            <w:tcW w:w="727" w:type="dxa"/>
            <w:vAlign w:val="center"/>
          </w:tcPr>
          <w:p>
            <w:pPr>
              <w:jc w:val="center"/>
              <w:rPr>
                <w:rFonts w:ascii="宋体" w:hAnsi="宋体"/>
                <w:sz w:val="20"/>
              </w:rPr>
            </w:pPr>
            <w:r>
              <w:rPr>
                <w:rFonts w:hint="eastAsia" w:ascii="宋体" w:hAnsi="宋体"/>
                <w:sz w:val="20"/>
              </w:rPr>
              <w:t>32</w:t>
            </w:r>
          </w:p>
        </w:tc>
        <w:tc>
          <w:tcPr>
            <w:tcW w:w="728" w:type="dxa"/>
          </w:tcPr>
          <w:p>
            <w:pPr>
              <w:jc w:val="center"/>
              <w:rPr>
                <w:rFonts w:ascii="宋体" w:hAnsi="宋体"/>
                <w:sz w:val="20"/>
              </w:rPr>
            </w:pPr>
            <w:r>
              <w:rPr>
                <w:rFonts w:ascii="宋体" w:hAnsi="宋体"/>
                <w:sz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spacing w:line="240" w:lineRule="atLeast"/>
              <w:jc w:val="center"/>
              <w:rPr>
                <w:rFonts w:hint="eastAsia" w:ascii="宋体" w:hAnsi="宋体"/>
                <w:sz w:val="20"/>
              </w:rPr>
            </w:pPr>
          </w:p>
        </w:tc>
        <w:tc>
          <w:tcPr>
            <w:tcW w:w="1255" w:type="dxa"/>
            <w:vAlign w:val="center"/>
          </w:tcPr>
          <w:p>
            <w:pPr>
              <w:rPr>
                <w:rFonts w:ascii="宋体" w:hAnsi="宋体"/>
                <w:sz w:val="20"/>
              </w:rPr>
            </w:pPr>
            <w:r>
              <w:rPr>
                <w:rFonts w:hint="eastAsia" w:ascii="宋体" w:hAnsi="宋体"/>
                <w:sz w:val="20"/>
              </w:rPr>
              <w:t>0</w:t>
            </w:r>
            <w:r>
              <w:rPr>
                <w:rFonts w:ascii="宋体" w:hAnsi="宋体"/>
                <w:sz w:val="20"/>
              </w:rPr>
              <w:t>5302020</w:t>
            </w:r>
          </w:p>
        </w:tc>
        <w:tc>
          <w:tcPr>
            <w:tcW w:w="2886" w:type="dxa"/>
            <w:vAlign w:val="center"/>
          </w:tcPr>
          <w:p>
            <w:pPr>
              <w:rPr>
                <w:rFonts w:ascii="宋体" w:hAnsi="宋体" w:cs="宋体"/>
                <w:sz w:val="20"/>
              </w:rPr>
            </w:pPr>
            <w:bookmarkStart w:id="10" w:name="OLE_LINK66"/>
            <w:r>
              <w:rPr>
                <w:rFonts w:hint="eastAsia" w:ascii="宋体" w:hAnsi="宋体"/>
                <w:sz w:val="20"/>
              </w:rPr>
              <w:t>塑料成型工艺与模具</w:t>
            </w:r>
            <w:bookmarkEnd w:id="10"/>
          </w:p>
        </w:tc>
        <w:tc>
          <w:tcPr>
            <w:tcW w:w="727" w:type="dxa"/>
            <w:vAlign w:val="center"/>
          </w:tcPr>
          <w:p>
            <w:pPr>
              <w:rPr>
                <w:rFonts w:hint="eastAsia" w:ascii="宋体" w:hAnsi="宋体"/>
                <w:sz w:val="20"/>
              </w:rPr>
            </w:pPr>
            <w:r>
              <w:rPr>
                <w:rFonts w:hint="eastAsia" w:ascii="宋体" w:hAnsi="宋体"/>
                <w:kern w:val="0"/>
                <w:sz w:val="20"/>
              </w:rPr>
              <w:t>考试</w:t>
            </w:r>
          </w:p>
        </w:tc>
        <w:tc>
          <w:tcPr>
            <w:tcW w:w="727" w:type="dxa"/>
            <w:vAlign w:val="center"/>
          </w:tcPr>
          <w:p>
            <w:pPr>
              <w:jc w:val="center"/>
              <w:rPr>
                <w:rFonts w:ascii="宋体" w:hAnsi="宋体"/>
                <w:sz w:val="20"/>
              </w:rPr>
            </w:pPr>
            <w:r>
              <w:rPr>
                <w:rFonts w:ascii="宋体" w:hAnsi="宋体"/>
                <w:sz w:val="20"/>
              </w:rPr>
              <w:t>2</w:t>
            </w:r>
          </w:p>
        </w:tc>
        <w:tc>
          <w:tcPr>
            <w:tcW w:w="727" w:type="dxa"/>
            <w:vAlign w:val="center"/>
          </w:tcPr>
          <w:p>
            <w:pPr>
              <w:jc w:val="center"/>
              <w:rPr>
                <w:rFonts w:hint="eastAsia" w:ascii="宋体" w:hAnsi="宋体"/>
                <w:sz w:val="20"/>
              </w:rPr>
            </w:pPr>
            <w:r>
              <w:rPr>
                <w:rFonts w:hint="eastAsia" w:ascii="宋体" w:hAnsi="宋体"/>
                <w:sz w:val="20"/>
              </w:rPr>
              <w:t>32</w:t>
            </w:r>
          </w:p>
        </w:tc>
        <w:tc>
          <w:tcPr>
            <w:tcW w:w="728" w:type="dxa"/>
          </w:tcPr>
          <w:p>
            <w:pPr>
              <w:jc w:val="center"/>
              <w:rPr>
                <w:rFonts w:ascii="宋体" w:hAnsi="宋体"/>
                <w:sz w:val="20"/>
              </w:rPr>
            </w:pPr>
            <w:r>
              <w:rPr>
                <w:rFonts w:ascii="宋体" w:hAnsi="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6" w:type="dxa"/>
            <w:vMerge w:val="continue"/>
            <w:vAlign w:val="center"/>
          </w:tcPr>
          <w:p>
            <w:pPr>
              <w:spacing w:line="240" w:lineRule="atLeast"/>
              <w:rPr>
                <w:rFonts w:ascii="宋体" w:hAnsi="宋体"/>
                <w:bCs/>
                <w:sz w:val="20"/>
              </w:rPr>
            </w:pPr>
          </w:p>
        </w:tc>
        <w:tc>
          <w:tcPr>
            <w:tcW w:w="1255" w:type="dxa"/>
            <w:vAlign w:val="center"/>
          </w:tcPr>
          <w:p>
            <w:pPr>
              <w:rPr>
                <w:rFonts w:ascii="宋体" w:hAnsi="宋体"/>
                <w:sz w:val="20"/>
              </w:rPr>
            </w:pPr>
            <w:r>
              <w:rPr>
                <w:rFonts w:ascii="宋体" w:hAnsi="宋体"/>
                <w:sz w:val="20"/>
              </w:rPr>
              <w:t>05102310</w:t>
            </w:r>
          </w:p>
        </w:tc>
        <w:tc>
          <w:tcPr>
            <w:tcW w:w="2886" w:type="dxa"/>
            <w:vAlign w:val="center"/>
          </w:tcPr>
          <w:p>
            <w:pPr>
              <w:rPr>
                <w:rFonts w:ascii="宋体" w:hAnsi="宋体"/>
                <w:sz w:val="20"/>
              </w:rPr>
            </w:pPr>
            <w:r>
              <w:rPr>
                <w:rFonts w:ascii="宋体" w:hAnsi="宋体"/>
                <w:sz w:val="20"/>
              </w:rPr>
              <w:t>材料加工与计算机仿真</w:t>
            </w:r>
          </w:p>
        </w:tc>
        <w:tc>
          <w:tcPr>
            <w:tcW w:w="727" w:type="dxa"/>
            <w:vAlign w:val="center"/>
          </w:tcPr>
          <w:p>
            <w:pPr>
              <w:rPr>
                <w:rFonts w:ascii="宋体" w:hAnsi="宋体"/>
                <w:sz w:val="20"/>
              </w:rPr>
            </w:pPr>
            <w:r>
              <w:rPr>
                <w:rFonts w:ascii="宋体" w:hAnsi="宋体"/>
                <w:sz w:val="20"/>
              </w:rPr>
              <w:t>考查</w:t>
            </w:r>
          </w:p>
        </w:tc>
        <w:tc>
          <w:tcPr>
            <w:tcW w:w="727" w:type="dxa"/>
            <w:vAlign w:val="center"/>
          </w:tcPr>
          <w:p>
            <w:pPr>
              <w:jc w:val="center"/>
              <w:rPr>
                <w:rFonts w:ascii="宋体" w:hAnsi="宋体"/>
                <w:sz w:val="20"/>
              </w:rPr>
            </w:pPr>
            <w:r>
              <w:rPr>
                <w:rFonts w:ascii="宋体" w:hAnsi="宋体"/>
                <w:sz w:val="20"/>
              </w:rPr>
              <w:t>1</w:t>
            </w:r>
          </w:p>
        </w:tc>
        <w:tc>
          <w:tcPr>
            <w:tcW w:w="727" w:type="dxa"/>
            <w:vAlign w:val="center"/>
          </w:tcPr>
          <w:p>
            <w:pPr>
              <w:jc w:val="center"/>
              <w:rPr>
                <w:rFonts w:ascii="宋体" w:hAnsi="宋体"/>
                <w:sz w:val="20"/>
              </w:rPr>
            </w:pPr>
            <w:r>
              <w:rPr>
                <w:rFonts w:ascii="宋体" w:hAnsi="宋体"/>
                <w:sz w:val="20"/>
              </w:rPr>
              <w:t>16</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6" w:type="dxa"/>
            <w:vMerge w:val="continue"/>
            <w:vAlign w:val="center"/>
          </w:tcPr>
          <w:p>
            <w:pPr>
              <w:spacing w:line="240" w:lineRule="atLeast"/>
              <w:rPr>
                <w:rFonts w:ascii="宋体" w:hAnsi="宋体"/>
                <w:bCs/>
                <w:sz w:val="20"/>
              </w:rPr>
            </w:pPr>
          </w:p>
        </w:tc>
        <w:tc>
          <w:tcPr>
            <w:tcW w:w="1255" w:type="dxa"/>
            <w:vAlign w:val="center"/>
          </w:tcPr>
          <w:p>
            <w:pPr>
              <w:spacing w:line="240" w:lineRule="atLeast"/>
              <w:rPr>
                <w:rFonts w:hint="eastAsia" w:ascii="宋体" w:hAnsi="宋体"/>
                <w:bCs/>
                <w:sz w:val="20"/>
              </w:rPr>
            </w:pPr>
            <w:r>
              <w:rPr>
                <w:rFonts w:hint="eastAsia" w:ascii="宋体" w:hAnsi="宋体"/>
                <w:bCs/>
                <w:sz w:val="20"/>
              </w:rPr>
              <w:t>05109710</w:t>
            </w:r>
          </w:p>
        </w:tc>
        <w:tc>
          <w:tcPr>
            <w:tcW w:w="2886" w:type="dxa"/>
            <w:vAlign w:val="center"/>
          </w:tcPr>
          <w:p>
            <w:pPr>
              <w:rPr>
                <w:rFonts w:hint="eastAsia" w:ascii="宋体" w:hAnsi="宋体"/>
                <w:sz w:val="20"/>
              </w:rPr>
            </w:pPr>
            <w:r>
              <w:rPr>
                <w:rFonts w:hint="eastAsia" w:ascii="宋体" w:hAnsi="宋体"/>
                <w:sz w:val="20"/>
              </w:rPr>
              <w:t>Matlab在力学中的辅助分析</w:t>
            </w:r>
          </w:p>
        </w:tc>
        <w:tc>
          <w:tcPr>
            <w:tcW w:w="727" w:type="dxa"/>
          </w:tcPr>
          <w:p>
            <w:pPr>
              <w:rPr>
                <w:rFonts w:ascii="宋体" w:hAnsi="宋体"/>
                <w:sz w:val="20"/>
              </w:rPr>
            </w:pPr>
            <w:r>
              <w:rPr>
                <w:rFonts w:ascii="宋体" w:hAnsi="宋体"/>
                <w:sz w:val="20"/>
              </w:rPr>
              <w:t>考查</w:t>
            </w:r>
          </w:p>
        </w:tc>
        <w:tc>
          <w:tcPr>
            <w:tcW w:w="727" w:type="dxa"/>
            <w:vAlign w:val="center"/>
          </w:tcPr>
          <w:p>
            <w:pPr>
              <w:jc w:val="center"/>
              <w:rPr>
                <w:rFonts w:ascii="宋体" w:hAnsi="宋体"/>
                <w:sz w:val="20"/>
              </w:rPr>
            </w:pPr>
            <w:r>
              <w:rPr>
                <w:rFonts w:ascii="宋体" w:hAnsi="宋体"/>
                <w:sz w:val="20"/>
              </w:rPr>
              <w:t>1</w:t>
            </w:r>
          </w:p>
        </w:tc>
        <w:tc>
          <w:tcPr>
            <w:tcW w:w="727" w:type="dxa"/>
            <w:vAlign w:val="center"/>
          </w:tcPr>
          <w:p>
            <w:pPr>
              <w:jc w:val="center"/>
              <w:rPr>
                <w:rFonts w:ascii="宋体" w:hAnsi="宋体"/>
                <w:sz w:val="20"/>
              </w:rPr>
            </w:pPr>
            <w:r>
              <w:rPr>
                <w:rFonts w:ascii="宋体" w:hAnsi="宋体"/>
                <w:sz w:val="20"/>
              </w:rPr>
              <w:t>16</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6" w:type="dxa"/>
            <w:vMerge w:val="continue"/>
            <w:vAlign w:val="center"/>
          </w:tcPr>
          <w:p>
            <w:pPr>
              <w:spacing w:line="240" w:lineRule="atLeast"/>
              <w:rPr>
                <w:rFonts w:ascii="宋体" w:hAnsi="宋体"/>
                <w:bCs/>
                <w:sz w:val="20"/>
              </w:rPr>
            </w:pPr>
          </w:p>
        </w:tc>
        <w:tc>
          <w:tcPr>
            <w:tcW w:w="1255" w:type="dxa"/>
            <w:vAlign w:val="center"/>
          </w:tcPr>
          <w:p>
            <w:pPr>
              <w:spacing w:line="240" w:lineRule="atLeast"/>
              <w:rPr>
                <w:rFonts w:hint="eastAsia" w:ascii="宋体" w:hAnsi="宋体"/>
                <w:bCs/>
                <w:sz w:val="20"/>
              </w:rPr>
            </w:pPr>
          </w:p>
        </w:tc>
        <w:tc>
          <w:tcPr>
            <w:tcW w:w="2886" w:type="dxa"/>
            <w:vAlign w:val="center"/>
          </w:tcPr>
          <w:p>
            <w:pPr>
              <w:rPr>
                <w:rFonts w:hint="eastAsia" w:ascii="宋体" w:hAnsi="宋体"/>
                <w:sz w:val="20"/>
              </w:rPr>
            </w:pPr>
            <w:r>
              <w:rPr>
                <w:rFonts w:hint="eastAsia" w:ascii="宋体" w:hAnsi="宋体"/>
                <w:sz w:val="20"/>
              </w:rPr>
              <w:t>MAPLE编程及工程应用</w:t>
            </w:r>
          </w:p>
        </w:tc>
        <w:tc>
          <w:tcPr>
            <w:tcW w:w="727" w:type="dxa"/>
          </w:tcPr>
          <w:p>
            <w:pPr>
              <w:rPr>
                <w:rFonts w:ascii="宋体" w:hAnsi="宋体"/>
                <w:sz w:val="20"/>
              </w:rPr>
            </w:pPr>
            <w:r>
              <w:rPr>
                <w:rFonts w:ascii="宋体" w:hAnsi="宋体"/>
                <w:sz w:val="20"/>
              </w:rPr>
              <w:t>考查</w:t>
            </w:r>
          </w:p>
        </w:tc>
        <w:tc>
          <w:tcPr>
            <w:tcW w:w="727" w:type="dxa"/>
            <w:vAlign w:val="center"/>
          </w:tcPr>
          <w:p>
            <w:pPr>
              <w:jc w:val="center"/>
              <w:rPr>
                <w:rFonts w:ascii="宋体" w:hAnsi="宋体"/>
                <w:sz w:val="20"/>
              </w:rPr>
            </w:pPr>
            <w:r>
              <w:rPr>
                <w:rFonts w:hint="eastAsia" w:ascii="宋体" w:hAnsi="宋体"/>
                <w:sz w:val="20"/>
              </w:rPr>
              <w:t>1</w:t>
            </w:r>
          </w:p>
        </w:tc>
        <w:tc>
          <w:tcPr>
            <w:tcW w:w="727" w:type="dxa"/>
            <w:vAlign w:val="center"/>
          </w:tcPr>
          <w:p>
            <w:pPr>
              <w:jc w:val="center"/>
              <w:rPr>
                <w:rFonts w:ascii="宋体" w:hAnsi="宋体"/>
                <w:sz w:val="20"/>
              </w:rPr>
            </w:pPr>
            <w:r>
              <w:rPr>
                <w:rFonts w:hint="eastAsia" w:ascii="宋体" w:hAnsi="宋体"/>
                <w:sz w:val="20"/>
              </w:rPr>
              <w:t>16</w:t>
            </w:r>
          </w:p>
        </w:tc>
        <w:tc>
          <w:tcPr>
            <w:tcW w:w="728" w:type="dxa"/>
          </w:tcPr>
          <w:p>
            <w:pPr>
              <w:jc w:val="center"/>
              <w:rPr>
                <w:rFonts w:ascii="宋体" w:hAnsi="宋体"/>
                <w:sz w:val="20"/>
              </w:rPr>
            </w:pPr>
            <w:r>
              <w:rPr>
                <w:rFonts w:ascii="宋体" w:hAnsi="宋体"/>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6" w:type="dxa"/>
            <w:vMerge w:val="continue"/>
            <w:vAlign w:val="center"/>
          </w:tcPr>
          <w:p>
            <w:pPr>
              <w:spacing w:line="240" w:lineRule="atLeast"/>
              <w:rPr>
                <w:rFonts w:ascii="宋体" w:hAnsi="宋体"/>
                <w:bCs/>
                <w:sz w:val="20"/>
              </w:rPr>
            </w:pPr>
          </w:p>
        </w:tc>
        <w:tc>
          <w:tcPr>
            <w:tcW w:w="1255" w:type="dxa"/>
            <w:vAlign w:val="center"/>
          </w:tcPr>
          <w:p>
            <w:pPr>
              <w:spacing w:line="240" w:lineRule="atLeast"/>
              <w:rPr>
                <w:rFonts w:hint="eastAsia" w:ascii="宋体" w:hAnsi="宋体"/>
                <w:bCs/>
                <w:sz w:val="20"/>
              </w:rPr>
            </w:pPr>
          </w:p>
        </w:tc>
        <w:tc>
          <w:tcPr>
            <w:tcW w:w="2886" w:type="dxa"/>
            <w:vAlign w:val="center"/>
          </w:tcPr>
          <w:p>
            <w:pPr>
              <w:rPr>
                <w:rFonts w:ascii="宋体" w:hAnsi="宋体"/>
                <w:sz w:val="20"/>
              </w:rPr>
            </w:pPr>
            <w:r>
              <w:rPr>
                <w:rFonts w:hint="eastAsia" w:ascii="宋体" w:hAnsi="宋体"/>
                <w:sz w:val="20"/>
              </w:rPr>
              <w:t>先进复合材料</w:t>
            </w:r>
          </w:p>
        </w:tc>
        <w:tc>
          <w:tcPr>
            <w:tcW w:w="727" w:type="dxa"/>
          </w:tcPr>
          <w:p>
            <w:pPr>
              <w:rPr>
                <w:rFonts w:ascii="宋体" w:hAnsi="宋体"/>
                <w:sz w:val="20"/>
              </w:rPr>
            </w:pPr>
            <w:r>
              <w:rPr>
                <w:rFonts w:ascii="宋体" w:hAnsi="宋体"/>
                <w:sz w:val="20"/>
              </w:rPr>
              <w:t>考查</w:t>
            </w:r>
          </w:p>
        </w:tc>
        <w:tc>
          <w:tcPr>
            <w:tcW w:w="727" w:type="dxa"/>
            <w:vAlign w:val="center"/>
          </w:tcPr>
          <w:p>
            <w:pPr>
              <w:jc w:val="center"/>
              <w:rPr>
                <w:rFonts w:ascii="宋体" w:hAnsi="宋体"/>
                <w:sz w:val="20"/>
              </w:rPr>
            </w:pPr>
            <w:r>
              <w:rPr>
                <w:rFonts w:hint="eastAsia" w:ascii="宋体" w:hAnsi="宋体"/>
                <w:sz w:val="20"/>
              </w:rPr>
              <w:t>1</w:t>
            </w:r>
          </w:p>
        </w:tc>
        <w:tc>
          <w:tcPr>
            <w:tcW w:w="727" w:type="dxa"/>
            <w:vAlign w:val="center"/>
          </w:tcPr>
          <w:p>
            <w:pPr>
              <w:jc w:val="center"/>
              <w:rPr>
                <w:rFonts w:ascii="宋体" w:hAnsi="宋体"/>
                <w:sz w:val="20"/>
              </w:rPr>
            </w:pPr>
            <w:r>
              <w:rPr>
                <w:rFonts w:hint="eastAsia" w:ascii="宋体" w:hAnsi="宋体"/>
                <w:sz w:val="20"/>
              </w:rPr>
              <w:t>16</w:t>
            </w:r>
          </w:p>
        </w:tc>
        <w:tc>
          <w:tcPr>
            <w:tcW w:w="728" w:type="dxa"/>
          </w:tcPr>
          <w:p>
            <w:pPr>
              <w:jc w:val="center"/>
              <w:rPr>
                <w:rFonts w:ascii="宋体" w:hAnsi="宋体"/>
                <w:sz w:val="20"/>
              </w:rPr>
            </w:pPr>
            <w:r>
              <w:rPr>
                <w:rFonts w:ascii="宋体" w:hAnsi="宋体"/>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6" w:type="dxa"/>
            <w:vMerge w:val="continue"/>
            <w:vAlign w:val="center"/>
          </w:tcPr>
          <w:p>
            <w:pPr>
              <w:spacing w:line="240" w:lineRule="atLeast"/>
              <w:rPr>
                <w:rFonts w:ascii="宋体" w:hAnsi="宋体"/>
                <w:bCs/>
                <w:sz w:val="20"/>
              </w:rPr>
            </w:pPr>
          </w:p>
        </w:tc>
        <w:tc>
          <w:tcPr>
            <w:tcW w:w="1255" w:type="dxa"/>
            <w:vAlign w:val="center"/>
          </w:tcPr>
          <w:p>
            <w:pPr>
              <w:spacing w:line="240" w:lineRule="atLeast"/>
              <w:rPr>
                <w:rFonts w:hint="eastAsia" w:ascii="宋体" w:hAnsi="宋体"/>
                <w:bCs/>
                <w:sz w:val="20"/>
              </w:rPr>
            </w:pPr>
          </w:p>
        </w:tc>
        <w:tc>
          <w:tcPr>
            <w:tcW w:w="2886" w:type="dxa"/>
            <w:vAlign w:val="center"/>
          </w:tcPr>
          <w:p>
            <w:pPr>
              <w:rPr>
                <w:rFonts w:hint="eastAsia" w:ascii="宋体" w:hAnsi="宋体"/>
                <w:sz w:val="20"/>
              </w:rPr>
            </w:pPr>
            <w:r>
              <w:rPr>
                <w:rFonts w:hint="eastAsia" w:ascii="宋体" w:hAnsi="宋体"/>
                <w:sz w:val="20"/>
              </w:rPr>
              <w:t>基于项目的学习</w:t>
            </w:r>
          </w:p>
        </w:tc>
        <w:tc>
          <w:tcPr>
            <w:tcW w:w="727" w:type="dxa"/>
          </w:tcPr>
          <w:p>
            <w:pPr>
              <w:rPr>
                <w:rFonts w:ascii="宋体" w:hAnsi="宋体"/>
                <w:sz w:val="20"/>
              </w:rPr>
            </w:pPr>
            <w:r>
              <w:rPr>
                <w:rFonts w:hint="eastAsia" w:ascii="宋体" w:hAnsi="宋体"/>
                <w:sz w:val="20"/>
              </w:rPr>
              <w:t>考查</w:t>
            </w:r>
          </w:p>
        </w:tc>
        <w:tc>
          <w:tcPr>
            <w:tcW w:w="727" w:type="dxa"/>
            <w:vAlign w:val="center"/>
          </w:tcPr>
          <w:p>
            <w:pPr>
              <w:jc w:val="center"/>
              <w:rPr>
                <w:rFonts w:hint="eastAsia" w:ascii="宋体" w:hAnsi="宋体"/>
                <w:sz w:val="20"/>
              </w:rPr>
            </w:pPr>
            <w:r>
              <w:rPr>
                <w:rFonts w:hint="eastAsia" w:ascii="宋体" w:hAnsi="宋体"/>
                <w:sz w:val="20"/>
              </w:rPr>
              <w:t>3</w:t>
            </w:r>
          </w:p>
        </w:tc>
        <w:tc>
          <w:tcPr>
            <w:tcW w:w="727" w:type="dxa"/>
            <w:vAlign w:val="center"/>
          </w:tcPr>
          <w:p>
            <w:pPr>
              <w:jc w:val="center"/>
              <w:rPr>
                <w:rFonts w:hint="eastAsia" w:ascii="宋体" w:hAnsi="宋体"/>
                <w:sz w:val="20"/>
              </w:rPr>
            </w:pPr>
            <w:r>
              <w:rPr>
                <w:rFonts w:hint="eastAsia" w:ascii="宋体" w:hAnsi="宋体"/>
                <w:sz w:val="20"/>
              </w:rPr>
              <w:t>48</w:t>
            </w:r>
          </w:p>
        </w:tc>
        <w:tc>
          <w:tcPr>
            <w:tcW w:w="728" w:type="dxa"/>
          </w:tcPr>
          <w:p>
            <w:pPr>
              <w:jc w:val="center"/>
              <w:rPr>
                <w:rFonts w:ascii="宋体" w:hAnsi="宋体"/>
                <w:sz w:val="20"/>
              </w:rPr>
            </w:pPr>
            <w:r>
              <w:rPr>
                <w:rFonts w:ascii="宋体" w:hAnsi="宋体"/>
                <w:sz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07" w:type="dxa"/>
            <w:gridSpan w:val="3"/>
            <w:vAlign w:val="center"/>
          </w:tcPr>
          <w:p>
            <w:pPr>
              <w:spacing w:line="240" w:lineRule="atLeast"/>
              <w:jc w:val="center"/>
              <w:rPr>
                <w:rFonts w:ascii="宋体" w:hAnsi="宋体"/>
                <w:sz w:val="20"/>
              </w:rPr>
            </w:pPr>
            <w:r>
              <w:rPr>
                <w:rFonts w:ascii="宋体" w:hAnsi="宋体"/>
                <w:bCs/>
                <w:sz w:val="20"/>
              </w:rPr>
              <w:t>小 计</w:t>
            </w:r>
          </w:p>
        </w:tc>
        <w:tc>
          <w:tcPr>
            <w:tcW w:w="727" w:type="dxa"/>
            <w:vAlign w:val="center"/>
          </w:tcPr>
          <w:p>
            <w:pPr>
              <w:spacing w:line="240" w:lineRule="atLeast"/>
              <w:rPr>
                <w:rFonts w:ascii="宋体" w:hAnsi="宋体"/>
                <w:sz w:val="20"/>
              </w:rPr>
            </w:pPr>
          </w:p>
        </w:tc>
        <w:tc>
          <w:tcPr>
            <w:tcW w:w="727" w:type="dxa"/>
            <w:vAlign w:val="center"/>
          </w:tcPr>
          <w:p>
            <w:pPr>
              <w:spacing w:line="240" w:lineRule="atLeast"/>
              <w:jc w:val="center"/>
              <w:rPr>
                <w:rFonts w:ascii="宋体" w:hAnsi="宋体"/>
                <w:sz w:val="20"/>
              </w:rPr>
            </w:pPr>
            <w:r>
              <w:rPr>
                <w:rFonts w:hint="eastAsia" w:ascii="宋体" w:hAnsi="宋体"/>
                <w:bCs/>
                <w:sz w:val="20"/>
              </w:rPr>
              <w:t>40</w:t>
            </w:r>
          </w:p>
        </w:tc>
        <w:tc>
          <w:tcPr>
            <w:tcW w:w="727" w:type="dxa"/>
            <w:vAlign w:val="center"/>
          </w:tcPr>
          <w:p>
            <w:pPr>
              <w:spacing w:line="240" w:lineRule="atLeast"/>
              <w:jc w:val="center"/>
              <w:rPr>
                <w:rFonts w:ascii="宋体" w:hAnsi="宋体"/>
                <w:sz w:val="20"/>
              </w:rPr>
            </w:pPr>
            <w:r>
              <w:rPr>
                <w:rFonts w:hint="eastAsia" w:ascii="宋体" w:hAnsi="宋体"/>
                <w:sz w:val="20"/>
              </w:rPr>
              <w:t>640</w:t>
            </w:r>
          </w:p>
        </w:tc>
        <w:tc>
          <w:tcPr>
            <w:tcW w:w="728" w:type="dxa"/>
            <w:vAlign w:val="center"/>
          </w:tcPr>
          <w:p>
            <w:pPr>
              <w:spacing w:line="240" w:lineRule="atLeast"/>
              <w:rPr>
                <w:rFonts w:ascii="宋体" w:hAnsi="宋体"/>
                <w:sz w:val="20"/>
              </w:rPr>
            </w:pPr>
          </w:p>
        </w:tc>
      </w:tr>
    </w:tbl>
    <w:p>
      <w:pPr>
        <w:tabs>
          <w:tab w:val="left" w:pos="780"/>
          <w:tab w:val="left" w:pos="7200"/>
        </w:tabs>
        <w:spacing w:line="300" w:lineRule="auto"/>
        <w:ind w:left="780" w:right="-718" w:rightChars="-342"/>
        <w:rPr>
          <w:rFonts w:hint="eastAsia" w:ascii="黑体" w:hAnsi="黑体" w:eastAsia="黑体"/>
          <w:sz w:val="24"/>
          <w:szCs w:val="24"/>
        </w:rPr>
      </w:pPr>
    </w:p>
    <w:p>
      <w:pPr>
        <w:numPr>
          <w:ilvl w:val="1"/>
          <w:numId w:val="4"/>
        </w:numPr>
        <w:tabs>
          <w:tab w:val="left" w:pos="7200"/>
        </w:tabs>
        <w:spacing w:line="300" w:lineRule="auto"/>
        <w:ind w:right="-718" w:rightChars="-342"/>
        <w:rPr>
          <w:rFonts w:ascii="黑体" w:hAnsi="黑体" w:eastAsia="黑体"/>
          <w:sz w:val="24"/>
          <w:szCs w:val="24"/>
        </w:rPr>
      </w:pPr>
      <w:r>
        <w:rPr>
          <w:rFonts w:ascii="黑体" w:hAnsi="黑体" w:eastAsia="黑体"/>
          <w:sz w:val="24"/>
          <w:szCs w:val="24"/>
        </w:rPr>
        <w:t>实践教学平台 （35.5学分）</w:t>
      </w:r>
    </w:p>
    <w:p>
      <w:pPr>
        <w:tabs>
          <w:tab w:val="left" w:pos="7200"/>
        </w:tabs>
        <w:spacing w:line="300" w:lineRule="auto"/>
        <w:ind w:left="420" w:right="-718" w:rightChars="-342"/>
        <w:rPr>
          <w:rFonts w:ascii="宋体" w:hAnsi="宋体"/>
          <w:b/>
          <w:szCs w:val="21"/>
        </w:rPr>
      </w:pPr>
      <w:r>
        <w:rPr>
          <w:rFonts w:ascii="宋体" w:hAnsi="宋体"/>
          <w:b/>
          <w:szCs w:val="21"/>
        </w:rPr>
        <w:t>（1） 实践教学环节（必修，34.5学分）</w:t>
      </w:r>
    </w:p>
    <w:tbl>
      <w:tblPr>
        <w:tblStyle w:val="6"/>
        <w:tblW w:w="0" w:type="auto"/>
        <w:jc w:val="center"/>
        <w:tblLayout w:type="fixed"/>
        <w:tblCellMar>
          <w:top w:w="0" w:type="dxa"/>
          <w:left w:w="0" w:type="dxa"/>
          <w:bottom w:w="0" w:type="dxa"/>
          <w:right w:w="0" w:type="dxa"/>
        </w:tblCellMar>
      </w:tblPr>
      <w:tblGrid>
        <w:gridCol w:w="975"/>
        <w:gridCol w:w="3409"/>
        <w:gridCol w:w="654"/>
        <w:gridCol w:w="693"/>
        <w:gridCol w:w="1072"/>
        <w:gridCol w:w="948"/>
      </w:tblGrid>
      <w:tr>
        <w:tblPrEx>
          <w:tblCellMar>
            <w:top w:w="0" w:type="dxa"/>
            <w:left w:w="0" w:type="dxa"/>
            <w:bottom w:w="0" w:type="dxa"/>
            <w:right w:w="0" w:type="dxa"/>
          </w:tblCellMar>
        </w:tblPrEx>
        <w:trPr>
          <w:jc w:val="center"/>
        </w:trPr>
        <w:tc>
          <w:tcPr>
            <w:tcW w:w="9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课程代码</w:t>
            </w:r>
          </w:p>
        </w:tc>
        <w:tc>
          <w:tcPr>
            <w:tcW w:w="3409"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课程名称</w:t>
            </w:r>
          </w:p>
        </w:tc>
        <w:tc>
          <w:tcPr>
            <w:tcW w:w="654"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学分</w:t>
            </w:r>
          </w:p>
        </w:tc>
        <w:tc>
          <w:tcPr>
            <w:tcW w:w="693"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周数</w:t>
            </w:r>
          </w:p>
        </w:tc>
        <w:tc>
          <w:tcPr>
            <w:tcW w:w="1072"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起止周数</w:t>
            </w:r>
          </w:p>
        </w:tc>
        <w:tc>
          <w:tcPr>
            <w:tcW w:w="948"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学  期</w:t>
            </w:r>
          </w:p>
        </w:tc>
      </w:tr>
      <w:tr>
        <w:tblPrEx>
          <w:tblCellMar>
            <w:top w:w="0" w:type="dxa"/>
            <w:left w:w="0" w:type="dxa"/>
            <w:bottom w:w="0" w:type="dxa"/>
            <w:right w:w="0" w:type="dxa"/>
          </w:tblCellMar>
        </w:tblPrEx>
        <w:trPr>
          <w:jc w:val="center"/>
        </w:trPr>
        <w:tc>
          <w:tcPr>
            <w:tcW w:w="975" w:type="dxa"/>
            <w:tcBorders>
              <w:top w:val="single" w:color="auto" w:sz="8" w:space="0"/>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25100325</w:t>
            </w:r>
          </w:p>
        </w:tc>
        <w:tc>
          <w:tcPr>
            <w:tcW w:w="3409"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rPr>
                <w:rFonts w:ascii="宋体" w:hAnsi="宋体"/>
                <w:sz w:val="20"/>
              </w:rPr>
            </w:pPr>
            <w:r>
              <w:rPr>
                <w:rFonts w:ascii="宋体" w:hAnsi="宋体"/>
                <w:sz w:val="20"/>
              </w:rPr>
              <w:t>军训</w:t>
            </w:r>
          </w:p>
        </w:tc>
        <w:tc>
          <w:tcPr>
            <w:tcW w:w="654"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2.5</w:t>
            </w:r>
          </w:p>
        </w:tc>
        <w:tc>
          <w:tcPr>
            <w:tcW w:w="693"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2.5</w:t>
            </w:r>
          </w:p>
        </w:tc>
        <w:tc>
          <w:tcPr>
            <w:tcW w:w="1072"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暑假</w:t>
            </w:r>
          </w:p>
        </w:tc>
        <w:tc>
          <w:tcPr>
            <w:tcW w:w="948" w:type="dxa"/>
            <w:tcBorders>
              <w:top w:val="single" w:color="auto" w:sz="8" w:space="0"/>
              <w:left w:val="nil"/>
              <w:bottom w:val="single" w:color="auto" w:sz="8" w:space="0"/>
              <w:right w:val="single" w:color="auto" w:sz="8" w:space="0"/>
            </w:tcBorders>
            <w:tcMar>
              <w:top w:w="15" w:type="dxa"/>
              <w:left w:w="15" w:type="dxa"/>
              <w:bottom w:w="0" w:type="dxa"/>
              <w:right w:w="15" w:type="dxa"/>
            </w:tcMar>
            <w:vAlign w:val="center"/>
          </w:tcPr>
          <w:p>
            <w:pPr>
              <w:jc w:val="center"/>
              <w:rPr>
                <w:rFonts w:hint="eastAsia" w:ascii="宋体" w:hAnsi="宋体"/>
                <w:sz w:val="20"/>
              </w:rPr>
            </w:pPr>
            <w:r>
              <w:rPr>
                <w:rFonts w:hint="eastAsia" w:ascii="宋体" w:hAnsi="宋体"/>
                <w:sz w:val="20"/>
              </w:rPr>
              <w:t>1</w:t>
            </w:r>
          </w:p>
        </w:tc>
      </w:tr>
      <w:tr>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221001</w:t>
            </w:r>
            <w:r>
              <w:rPr>
                <w:rFonts w:hint="eastAsia" w:ascii="宋体" w:hAnsi="宋体"/>
                <w:sz w:val="20"/>
              </w:rPr>
              <w:t>4</w:t>
            </w:r>
            <w:r>
              <w:rPr>
                <w:rFonts w:ascii="宋体" w:hAnsi="宋体"/>
                <w:sz w:val="20"/>
              </w:rPr>
              <w:t>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pPr>
              <w:rPr>
                <w:rFonts w:ascii="宋体" w:hAnsi="宋体"/>
                <w:sz w:val="20"/>
              </w:rPr>
            </w:pPr>
            <w:r>
              <w:rPr>
                <w:rFonts w:ascii="宋体" w:hAnsi="宋体"/>
                <w:sz w:val="20"/>
              </w:rPr>
              <w:t>工程基本制造技能训练</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4</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4</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hint="eastAsia" w:ascii="宋体" w:hAnsi="宋体"/>
                <w:sz w:val="20"/>
              </w:rPr>
              <w:t>分散进行</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hint="eastAsia" w:ascii="宋体" w:hAnsi="宋体"/>
                <w:sz w:val="20"/>
              </w:rPr>
              <w:t>4</w:t>
            </w:r>
          </w:p>
        </w:tc>
      </w:tr>
      <w:tr>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eastAsia" w:ascii="宋体" w:hAnsi="宋体"/>
                <w:sz w:val="20"/>
              </w:rPr>
            </w:pPr>
            <w:r>
              <w:rPr>
                <w:rFonts w:hint="eastAsia" w:ascii="宋体" w:hAnsi="宋体"/>
                <w:sz w:val="20"/>
              </w:rPr>
              <w:t>05104210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pPr>
              <w:rPr>
                <w:rFonts w:ascii="宋体" w:hAnsi="宋体"/>
                <w:sz w:val="20"/>
              </w:rPr>
            </w:pPr>
            <w:r>
              <w:rPr>
                <w:rFonts w:ascii="宋体" w:hAnsi="宋体"/>
                <w:sz w:val="20"/>
              </w:rPr>
              <w:t>机械原理课程设计</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1</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1</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第20周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4</w:t>
            </w:r>
          </w:p>
        </w:tc>
      </w:tr>
      <w:tr>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eastAsia" w:ascii="宋体" w:hAnsi="宋体"/>
                <w:sz w:val="20"/>
              </w:rPr>
            </w:pPr>
            <w:r>
              <w:rPr>
                <w:rFonts w:hint="eastAsia" w:ascii="宋体" w:hAnsi="宋体"/>
                <w:sz w:val="20"/>
              </w:rPr>
              <w:t>05203020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pPr>
              <w:rPr>
                <w:rFonts w:ascii="宋体" w:hAnsi="宋体"/>
                <w:sz w:val="20"/>
              </w:rPr>
            </w:pPr>
            <w:r>
              <w:rPr>
                <w:rFonts w:ascii="宋体" w:hAnsi="宋体"/>
                <w:sz w:val="20"/>
              </w:rPr>
              <w:t>认识实习</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2</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2</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第19,20周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5</w:t>
            </w:r>
          </w:p>
        </w:tc>
      </w:tr>
      <w:tr>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eastAsia" w:ascii="宋体" w:hAnsi="宋体"/>
                <w:sz w:val="20"/>
              </w:rPr>
            </w:pPr>
            <w:r>
              <w:rPr>
                <w:rFonts w:hint="eastAsia" w:ascii="宋体" w:hAnsi="宋体"/>
                <w:sz w:val="20"/>
              </w:rPr>
              <w:t>05204420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pPr>
              <w:rPr>
                <w:rFonts w:ascii="宋体" w:hAnsi="宋体"/>
                <w:sz w:val="20"/>
              </w:rPr>
            </w:pPr>
            <w:r>
              <w:rPr>
                <w:rFonts w:ascii="宋体" w:hAnsi="宋体"/>
                <w:sz w:val="20"/>
              </w:rPr>
              <w:t>机械设计课程设计</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2</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2</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第1,2周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6</w:t>
            </w:r>
          </w:p>
        </w:tc>
      </w:tr>
      <w:tr>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240" w:lineRule="atLeast"/>
              <w:jc w:val="center"/>
              <w:rPr>
                <w:rFonts w:ascii="宋体" w:hAnsi="宋体"/>
                <w:bCs/>
                <w:sz w:val="20"/>
              </w:rPr>
            </w:pPr>
            <w:r>
              <w:rPr>
                <w:rFonts w:ascii="宋体" w:hAnsi="宋体"/>
                <w:sz w:val="20"/>
              </w:rPr>
              <w:t>011018</w:t>
            </w:r>
            <w:r>
              <w:rPr>
                <w:rFonts w:hint="eastAsia" w:ascii="宋体" w:hAnsi="宋体"/>
                <w:sz w:val="20"/>
              </w:rPr>
              <w:t>1</w:t>
            </w:r>
            <w:r>
              <w:rPr>
                <w:rFonts w:ascii="宋体" w:hAnsi="宋体"/>
                <w:sz w:val="20"/>
              </w:rPr>
              <w:t>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pPr>
              <w:spacing w:line="240" w:lineRule="atLeast"/>
              <w:rPr>
                <w:rFonts w:ascii="宋体" w:hAnsi="宋体"/>
                <w:bCs/>
                <w:sz w:val="20"/>
              </w:rPr>
            </w:pPr>
            <w:r>
              <w:rPr>
                <w:rFonts w:ascii="宋体" w:hAnsi="宋体"/>
                <w:bCs/>
                <w:sz w:val="20"/>
              </w:rPr>
              <w:t>化工原理课程设计</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pPr>
              <w:spacing w:line="240" w:lineRule="atLeast"/>
              <w:jc w:val="center"/>
              <w:rPr>
                <w:rFonts w:ascii="宋体" w:hAnsi="宋体"/>
                <w:bCs/>
                <w:sz w:val="20"/>
              </w:rPr>
            </w:pPr>
            <w:r>
              <w:rPr>
                <w:rFonts w:ascii="宋体" w:hAnsi="宋体"/>
                <w:bCs/>
                <w:sz w:val="20"/>
              </w:rPr>
              <w:t>1</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pPr>
              <w:spacing w:line="240" w:lineRule="atLeast"/>
              <w:jc w:val="center"/>
              <w:rPr>
                <w:rFonts w:ascii="宋体" w:hAnsi="宋体"/>
                <w:bCs/>
                <w:sz w:val="20"/>
              </w:rPr>
            </w:pPr>
            <w:r>
              <w:rPr>
                <w:rFonts w:ascii="宋体" w:hAnsi="宋体"/>
                <w:bCs/>
                <w:sz w:val="20"/>
              </w:rPr>
              <w:t>1</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pPr>
              <w:spacing w:line="240" w:lineRule="atLeast"/>
              <w:jc w:val="center"/>
              <w:rPr>
                <w:rFonts w:ascii="宋体" w:hAnsi="宋体"/>
                <w:bCs/>
                <w:sz w:val="20"/>
              </w:rPr>
            </w:pPr>
            <w:r>
              <w:rPr>
                <w:rFonts w:ascii="宋体" w:hAnsi="宋体"/>
                <w:sz w:val="20"/>
              </w:rPr>
              <w:t>第20周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pPr>
              <w:spacing w:line="240" w:lineRule="atLeast"/>
              <w:jc w:val="center"/>
              <w:rPr>
                <w:rFonts w:ascii="宋体" w:hAnsi="宋体"/>
                <w:bCs/>
                <w:sz w:val="20"/>
              </w:rPr>
            </w:pPr>
            <w:r>
              <w:rPr>
                <w:rFonts w:ascii="宋体" w:hAnsi="宋体"/>
                <w:sz w:val="20"/>
              </w:rPr>
              <w:t>6</w:t>
            </w:r>
          </w:p>
        </w:tc>
      </w:tr>
      <w:tr>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eastAsia" w:ascii="宋体" w:hAnsi="宋体"/>
                <w:sz w:val="20"/>
              </w:rPr>
            </w:pPr>
            <w:r>
              <w:rPr>
                <w:rFonts w:hint="eastAsia" w:ascii="宋体" w:hAnsi="宋体"/>
                <w:sz w:val="20"/>
              </w:rPr>
              <w:t>05203140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pPr>
              <w:rPr>
                <w:rFonts w:ascii="宋体" w:hAnsi="宋体"/>
                <w:sz w:val="20"/>
              </w:rPr>
            </w:pPr>
            <w:r>
              <w:rPr>
                <w:rFonts w:ascii="宋体" w:hAnsi="宋体"/>
                <w:sz w:val="20"/>
              </w:rPr>
              <w:t>毕业实习</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4</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4</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第1</w:t>
            </w:r>
            <w:r>
              <w:rPr>
                <w:rFonts w:hint="eastAsia" w:ascii="宋体" w:hAnsi="宋体"/>
                <w:sz w:val="20"/>
              </w:rPr>
              <w:t>1</w:t>
            </w:r>
            <w:r>
              <w:rPr>
                <w:rFonts w:ascii="宋体" w:hAnsi="宋体"/>
                <w:sz w:val="20"/>
              </w:rPr>
              <w:t>~1</w:t>
            </w:r>
            <w:r>
              <w:rPr>
                <w:rFonts w:hint="eastAsia" w:ascii="宋体" w:hAnsi="宋体"/>
                <w:sz w:val="20"/>
              </w:rPr>
              <w:t>4</w:t>
            </w:r>
            <w:r>
              <w:rPr>
                <w:rFonts w:ascii="宋体" w:hAnsi="宋体"/>
                <w:sz w:val="20"/>
              </w:rPr>
              <w:t>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7</w:t>
            </w:r>
          </w:p>
        </w:tc>
      </w:tr>
      <w:tr>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eastAsia" w:ascii="宋体" w:hAnsi="宋体"/>
                <w:sz w:val="20"/>
              </w:rPr>
            </w:pPr>
            <w:r>
              <w:rPr>
                <w:rFonts w:hint="eastAsia" w:ascii="宋体" w:hAnsi="宋体"/>
                <w:sz w:val="20"/>
              </w:rPr>
              <w:t>05301340</w:t>
            </w: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pPr>
              <w:rPr>
                <w:rFonts w:ascii="宋体" w:hAnsi="宋体"/>
                <w:sz w:val="20"/>
              </w:rPr>
            </w:pPr>
            <w:r>
              <w:rPr>
                <w:rFonts w:ascii="宋体" w:hAnsi="宋体"/>
                <w:sz w:val="20"/>
              </w:rPr>
              <w:t>毕业小设计（小论文）</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3</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4</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第1</w:t>
            </w:r>
            <w:r>
              <w:rPr>
                <w:rFonts w:hint="eastAsia" w:ascii="宋体" w:hAnsi="宋体"/>
                <w:sz w:val="20"/>
              </w:rPr>
              <w:t>5</w:t>
            </w:r>
            <w:r>
              <w:rPr>
                <w:rFonts w:ascii="宋体" w:hAnsi="宋体"/>
                <w:sz w:val="20"/>
              </w:rPr>
              <w:t>~</w:t>
            </w:r>
            <w:r>
              <w:rPr>
                <w:rFonts w:hint="eastAsia" w:ascii="宋体" w:hAnsi="宋体"/>
                <w:sz w:val="20"/>
              </w:rPr>
              <w:t>18</w:t>
            </w:r>
            <w:r>
              <w:rPr>
                <w:rFonts w:ascii="宋体" w:hAnsi="宋体"/>
                <w:sz w:val="20"/>
              </w:rPr>
              <w:t>周</w:t>
            </w: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7</w:t>
            </w:r>
          </w:p>
        </w:tc>
      </w:tr>
      <w:tr>
        <w:tblPrEx>
          <w:tblCellMar>
            <w:top w:w="0" w:type="dxa"/>
            <w:left w:w="0" w:type="dxa"/>
            <w:bottom w:w="0" w:type="dxa"/>
            <w:right w:w="0" w:type="dxa"/>
          </w:tblCellMar>
        </w:tblPrEx>
        <w:trPr>
          <w:trHeight w:val="172" w:hRule="atLeast"/>
          <w:jc w:val="center"/>
        </w:trPr>
        <w:tc>
          <w:tcPr>
            <w:tcW w:w="975" w:type="dxa"/>
            <w:vMerge w:val="restart"/>
            <w:tcBorders>
              <w:top w:val="nil"/>
              <w:left w:val="single" w:color="auto" w:sz="8" w:space="0"/>
              <w:right w:val="single" w:color="auto" w:sz="8" w:space="0"/>
            </w:tcBorders>
            <w:tcMar>
              <w:top w:w="15" w:type="dxa"/>
              <w:left w:w="15" w:type="dxa"/>
              <w:bottom w:w="0" w:type="dxa"/>
              <w:right w:w="15" w:type="dxa"/>
            </w:tcMar>
            <w:vAlign w:val="center"/>
          </w:tcPr>
          <w:p>
            <w:pPr>
              <w:jc w:val="center"/>
              <w:rPr>
                <w:rFonts w:hint="eastAsia" w:ascii="宋体" w:hAnsi="宋体"/>
                <w:sz w:val="20"/>
              </w:rPr>
            </w:pPr>
            <w:r>
              <w:rPr>
                <w:rFonts w:hint="eastAsia" w:ascii="宋体" w:hAnsi="宋体"/>
                <w:sz w:val="20"/>
              </w:rPr>
              <w:t>05203315</w:t>
            </w:r>
          </w:p>
        </w:tc>
        <w:tc>
          <w:tcPr>
            <w:tcW w:w="3409" w:type="dxa"/>
            <w:vMerge w:val="restart"/>
            <w:tcBorders>
              <w:top w:val="nil"/>
              <w:left w:val="nil"/>
              <w:right w:val="single" w:color="auto" w:sz="8" w:space="0"/>
            </w:tcBorders>
            <w:tcMar>
              <w:top w:w="15" w:type="dxa"/>
              <w:left w:w="15" w:type="dxa"/>
              <w:bottom w:w="0" w:type="dxa"/>
              <w:right w:w="15" w:type="dxa"/>
            </w:tcMar>
            <w:vAlign w:val="center"/>
          </w:tcPr>
          <w:p>
            <w:pPr>
              <w:rPr>
                <w:rFonts w:ascii="宋体" w:hAnsi="宋体"/>
                <w:sz w:val="20"/>
              </w:rPr>
            </w:pPr>
            <w:r>
              <w:rPr>
                <w:rFonts w:ascii="宋体" w:hAnsi="宋体"/>
                <w:sz w:val="20"/>
              </w:rPr>
              <w:t>毕业设计（论文）</w:t>
            </w:r>
          </w:p>
        </w:tc>
        <w:tc>
          <w:tcPr>
            <w:tcW w:w="654" w:type="dxa"/>
            <w:vMerge w:val="restart"/>
            <w:tcBorders>
              <w:top w:val="nil"/>
              <w:left w:val="nil"/>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15</w:t>
            </w:r>
          </w:p>
        </w:tc>
        <w:tc>
          <w:tcPr>
            <w:tcW w:w="693" w:type="dxa"/>
            <w:vMerge w:val="restart"/>
            <w:tcBorders>
              <w:top w:val="nil"/>
              <w:left w:val="nil"/>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18</w:t>
            </w:r>
          </w:p>
        </w:tc>
        <w:tc>
          <w:tcPr>
            <w:tcW w:w="1072" w:type="dxa"/>
            <w:tcBorders>
              <w:top w:val="nil"/>
              <w:left w:val="nil"/>
              <w:bottom w:val="single" w:color="auto" w:sz="4"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hint="eastAsia" w:ascii="宋体" w:hAnsi="宋体"/>
                <w:sz w:val="20"/>
              </w:rPr>
              <w:t>第1</w:t>
            </w:r>
            <w:r>
              <w:rPr>
                <w:rFonts w:ascii="宋体" w:hAnsi="宋体"/>
                <w:sz w:val="20"/>
              </w:rPr>
              <w:t>9</w:t>
            </w:r>
            <w:r>
              <w:rPr>
                <w:rFonts w:hint="eastAsia" w:ascii="宋体" w:hAnsi="宋体"/>
                <w:sz w:val="20"/>
              </w:rPr>
              <w:t>~</w:t>
            </w:r>
            <w:r>
              <w:rPr>
                <w:rFonts w:ascii="宋体" w:hAnsi="宋体"/>
                <w:sz w:val="20"/>
              </w:rPr>
              <w:t>20</w:t>
            </w:r>
            <w:r>
              <w:rPr>
                <w:rFonts w:hint="eastAsia" w:ascii="宋体" w:hAnsi="宋体"/>
                <w:sz w:val="20"/>
              </w:rPr>
              <w:t>周</w:t>
            </w:r>
          </w:p>
        </w:tc>
        <w:tc>
          <w:tcPr>
            <w:tcW w:w="948" w:type="dxa"/>
            <w:tcBorders>
              <w:top w:val="nil"/>
              <w:left w:val="nil"/>
              <w:bottom w:val="single" w:color="auto" w:sz="4"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hint="eastAsia" w:ascii="宋体" w:hAnsi="宋体"/>
                <w:sz w:val="20"/>
              </w:rPr>
              <w:t>7</w:t>
            </w:r>
          </w:p>
        </w:tc>
      </w:tr>
      <w:tr>
        <w:tblPrEx>
          <w:tblCellMar>
            <w:top w:w="0" w:type="dxa"/>
            <w:left w:w="0" w:type="dxa"/>
            <w:bottom w:w="0" w:type="dxa"/>
            <w:right w:w="0" w:type="dxa"/>
          </w:tblCellMar>
        </w:tblPrEx>
        <w:trPr>
          <w:trHeight w:val="135" w:hRule="atLeast"/>
          <w:jc w:val="center"/>
        </w:trPr>
        <w:tc>
          <w:tcPr>
            <w:tcW w:w="975" w:type="dxa"/>
            <w:vMerge w:val="continue"/>
            <w:tcBorders>
              <w:left w:val="single" w:color="auto" w:sz="8" w:space="0"/>
              <w:bottom w:val="single" w:color="auto" w:sz="8" w:space="0"/>
              <w:right w:val="single" w:color="auto" w:sz="8" w:space="0"/>
            </w:tcBorders>
            <w:tcMar>
              <w:top w:w="15" w:type="dxa"/>
              <w:left w:w="15" w:type="dxa"/>
              <w:bottom w:w="0" w:type="dxa"/>
              <w:right w:w="15" w:type="dxa"/>
            </w:tcMar>
            <w:vAlign w:val="center"/>
          </w:tcPr>
          <w:p>
            <w:pPr>
              <w:jc w:val="center"/>
              <w:rPr>
                <w:rFonts w:hint="eastAsia" w:ascii="宋体" w:hAnsi="宋体"/>
                <w:sz w:val="20"/>
              </w:rPr>
            </w:pPr>
          </w:p>
        </w:tc>
        <w:tc>
          <w:tcPr>
            <w:tcW w:w="3409" w:type="dxa"/>
            <w:vMerge w:val="continue"/>
            <w:tcBorders>
              <w:left w:val="nil"/>
              <w:bottom w:val="single" w:color="auto" w:sz="8" w:space="0"/>
              <w:right w:val="single" w:color="auto" w:sz="8" w:space="0"/>
            </w:tcBorders>
            <w:tcMar>
              <w:top w:w="15" w:type="dxa"/>
              <w:left w:w="15" w:type="dxa"/>
              <w:bottom w:w="0" w:type="dxa"/>
              <w:right w:w="15" w:type="dxa"/>
            </w:tcMar>
            <w:vAlign w:val="center"/>
          </w:tcPr>
          <w:p>
            <w:pPr>
              <w:rPr>
                <w:rFonts w:ascii="宋体" w:hAnsi="宋体"/>
                <w:sz w:val="20"/>
              </w:rPr>
            </w:pPr>
          </w:p>
        </w:tc>
        <w:tc>
          <w:tcPr>
            <w:tcW w:w="654" w:type="dxa"/>
            <w:vMerge w:val="continue"/>
            <w:tcBorders>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p>
        </w:tc>
        <w:tc>
          <w:tcPr>
            <w:tcW w:w="693" w:type="dxa"/>
            <w:vMerge w:val="continue"/>
            <w:tcBorders>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p>
        </w:tc>
        <w:tc>
          <w:tcPr>
            <w:tcW w:w="1072" w:type="dxa"/>
            <w:tcBorders>
              <w:top w:val="single" w:color="auto" w:sz="4"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hint="eastAsia" w:ascii="宋体" w:hAnsi="宋体"/>
                <w:sz w:val="20"/>
              </w:rPr>
              <w:t>第1~</w:t>
            </w:r>
            <w:r>
              <w:rPr>
                <w:rFonts w:ascii="宋体" w:hAnsi="宋体"/>
                <w:sz w:val="20"/>
              </w:rPr>
              <w:t>16</w:t>
            </w:r>
            <w:r>
              <w:rPr>
                <w:rFonts w:hint="eastAsia" w:ascii="宋体" w:hAnsi="宋体"/>
                <w:sz w:val="20"/>
              </w:rPr>
              <w:t>周</w:t>
            </w:r>
          </w:p>
        </w:tc>
        <w:tc>
          <w:tcPr>
            <w:tcW w:w="948" w:type="dxa"/>
            <w:tcBorders>
              <w:top w:val="single" w:color="auto" w:sz="4" w:space="0"/>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hint="eastAsia" w:ascii="宋体" w:hAnsi="宋体"/>
                <w:sz w:val="20"/>
              </w:rPr>
              <w:t>8</w:t>
            </w:r>
          </w:p>
        </w:tc>
      </w:tr>
      <w:tr>
        <w:tblPrEx>
          <w:tblCellMar>
            <w:top w:w="0" w:type="dxa"/>
            <w:left w:w="0" w:type="dxa"/>
            <w:bottom w:w="0" w:type="dxa"/>
            <w:right w:w="0" w:type="dxa"/>
          </w:tblCellMar>
        </w:tblPrEx>
        <w:trPr>
          <w:jc w:val="center"/>
        </w:trPr>
        <w:tc>
          <w:tcPr>
            <w:tcW w:w="975" w:type="dxa"/>
            <w:tcBorders>
              <w:top w:val="nil"/>
              <w:left w:val="single" w:color="auto" w:sz="8" w:space="0"/>
              <w:bottom w:val="single" w:color="auto" w:sz="8" w:space="0"/>
              <w:right w:val="single" w:color="auto" w:sz="8" w:space="0"/>
            </w:tcBorders>
            <w:tcMar>
              <w:top w:w="15" w:type="dxa"/>
              <w:left w:w="15" w:type="dxa"/>
              <w:bottom w:w="0" w:type="dxa"/>
              <w:right w:w="15" w:type="dxa"/>
            </w:tcMar>
            <w:vAlign w:val="center"/>
          </w:tcPr>
          <w:p>
            <w:pPr>
              <w:spacing w:line="240" w:lineRule="atLeast"/>
              <w:ind w:firstLine="100" w:firstLineChars="50"/>
              <w:rPr>
                <w:rFonts w:ascii="宋体" w:hAnsi="宋体"/>
                <w:bCs/>
                <w:sz w:val="20"/>
              </w:rPr>
            </w:pPr>
          </w:p>
        </w:tc>
        <w:tc>
          <w:tcPr>
            <w:tcW w:w="3409" w:type="dxa"/>
            <w:tcBorders>
              <w:top w:val="nil"/>
              <w:left w:val="nil"/>
              <w:bottom w:val="single" w:color="auto" w:sz="8" w:space="0"/>
              <w:right w:val="single" w:color="auto" w:sz="8" w:space="0"/>
            </w:tcBorders>
            <w:tcMar>
              <w:top w:w="15" w:type="dxa"/>
              <w:left w:w="15" w:type="dxa"/>
              <w:bottom w:w="0" w:type="dxa"/>
              <w:right w:w="15" w:type="dxa"/>
            </w:tcMar>
            <w:vAlign w:val="center"/>
          </w:tcPr>
          <w:p>
            <w:pPr>
              <w:spacing w:line="240" w:lineRule="atLeast"/>
              <w:ind w:firstLine="400" w:firstLineChars="200"/>
              <w:rPr>
                <w:rFonts w:ascii="宋体" w:hAnsi="宋体"/>
                <w:bCs/>
                <w:sz w:val="20"/>
              </w:rPr>
            </w:pPr>
            <w:r>
              <w:rPr>
                <w:rFonts w:ascii="宋体" w:hAnsi="宋体"/>
                <w:bCs/>
                <w:sz w:val="20"/>
              </w:rPr>
              <w:t>合  计</w:t>
            </w:r>
          </w:p>
        </w:tc>
        <w:tc>
          <w:tcPr>
            <w:tcW w:w="654"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ascii="宋体" w:hAnsi="宋体"/>
                <w:sz w:val="20"/>
              </w:rPr>
              <w:t>34.5</w:t>
            </w:r>
          </w:p>
        </w:tc>
        <w:tc>
          <w:tcPr>
            <w:tcW w:w="693"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r>
              <w:rPr>
                <w:rFonts w:hint="eastAsia" w:ascii="宋体" w:hAnsi="宋体"/>
                <w:sz w:val="20"/>
              </w:rPr>
              <w:t>38</w:t>
            </w:r>
            <w:r>
              <w:rPr>
                <w:rFonts w:ascii="宋体" w:hAnsi="宋体"/>
                <w:sz w:val="20"/>
              </w:rPr>
              <w:t>.5</w:t>
            </w:r>
          </w:p>
        </w:tc>
        <w:tc>
          <w:tcPr>
            <w:tcW w:w="1072"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p>
        </w:tc>
        <w:tc>
          <w:tcPr>
            <w:tcW w:w="948" w:type="dxa"/>
            <w:tcBorders>
              <w:top w:val="nil"/>
              <w:left w:val="nil"/>
              <w:bottom w:val="single" w:color="auto" w:sz="8" w:space="0"/>
              <w:right w:val="single" w:color="auto" w:sz="8" w:space="0"/>
            </w:tcBorders>
            <w:tcMar>
              <w:top w:w="15" w:type="dxa"/>
              <w:left w:w="15" w:type="dxa"/>
              <w:bottom w:w="0" w:type="dxa"/>
              <w:right w:w="15" w:type="dxa"/>
            </w:tcMar>
            <w:vAlign w:val="center"/>
          </w:tcPr>
          <w:p>
            <w:pPr>
              <w:jc w:val="center"/>
              <w:rPr>
                <w:rFonts w:ascii="宋体" w:hAnsi="宋体"/>
                <w:sz w:val="20"/>
              </w:rPr>
            </w:pPr>
          </w:p>
        </w:tc>
      </w:tr>
    </w:tbl>
    <w:p>
      <w:pPr>
        <w:ind w:left="540" w:leftChars="257"/>
      </w:pPr>
    </w:p>
    <w:p>
      <w:pPr>
        <w:numPr>
          <w:ilvl w:val="0"/>
          <w:numId w:val="4"/>
        </w:numPr>
        <w:rPr>
          <w:rFonts w:hint="eastAsia"/>
          <w:b/>
        </w:rPr>
      </w:pPr>
      <w:r>
        <w:rPr>
          <w:b/>
        </w:rPr>
        <w:t>创新实践（</w:t>
      </w:r>
      <w:r>
        <w:rPr>
          <w:rFonts w:hint="eastAsia"/>
          <w:b/>
        </w:rPr>
        <w:t>至少选修1学分</w:t>
      </w:r>
      <w:r>
        <w:rPr>
          <w:b/>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260"/>
        <w:gridCol w:w="4040"/>
        <w:gridCol w:w="1620"/>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restart"/>
            <w:vAlign w:val="center"/>
          </w:tcPr>
          <w:p>
            <w:pPr>
              <w:jc w:val="center"/>
              <w:rPr>
                <w:rFonts w:ascii="宋体" w:hAnsi="宋体"/>
                <w:kern w:val="0"/>
                <w:sz w:val="20"/>
              </w:rPr>
            </w:pPr>
            <w:bookmarkStart w:id="11" w:name="OLE_LINK94"/>
            <w:bookmarkStart w:id="12" w:name="_Hlk323583202"/>
            <w:bookmarkStart w:id="13" w:name="OLE_LINK97" w:colFirst="1" w:colLast="1"/>
            <w:bookmarkStart w:id="14" w:name="OLE_LINK95" w:colFirst="1" w:colLast="1"/>
            <w:bookmarkStart w:id="15" w:name="OLE_LINK96" w:colFirst="1" w:colLast="1"/>
            <w:r>
              <w:rPr>
                <w:rFonts w:ascii="宋体" w:hAnsi="宋体"/>
                <w:kern w:val="0"/>
                <w:sz w:val="20"/>
              </w:rPr>
              <w:t>创新</w:t>
            </w:r>
          </w:p>
          <w:p>
            <w:pPr>
              <w:jc w:val="center"/>
              <w:rPr>
                <w:rFonts w:ascii="宋体" w:hAnsi="宋体"/>
                <w:kern w:val="0"/>
                <w:sz w:val="20"/>
              </w:rPr>
            </w:pPr>
            <w:r>
              <w:rPr>
                <w:rFonts w:ascii="宋体" w:hAnsi="宋体"/>
                <w:kern w:val="0"/>
                <w:sz w:val="20"/>
              </w:rPr>
              <w:t>实践</w:t>
            </w:r>
          </w:p>
          <w:p>
            <w:pPr>
              <w:jc w:val="center"/>
              <w:rPr>
                <w:rFonts w:ascii="宋体" w:hAnsi="宋体"/>
                <w:kern w:val="0"/>
                <w:sz w:val="20"/>
              </w:rPr>
            </w:pPr>
            <w:r>
              <w:rPr>
                <w:rFonts w:ascii="宋体" w:hAnsi="宋体"/>
                <w:kern w:val="0"/>
                <w:sz w:val="20"/>
              </w:rPr>
              <w:t>活动</w:t>
            </w:r>
            <w:bookmarkEnd w:id="11"/>
          </w:p>
        </w:tc>
        <w:tc>
          <w:tcPr>
            <w:tcW w:w="4040" w:type="dxa"/>
            <w:vAlign w:val="center"/>
          </w:tcPr>
          <w:p>
            <w:pPr>
              <w:spacing w:line="240" w:lineRule="atLeast"/>
              <w:rPr>
                <w:rFonts w:ascii="宋体" w:hAnsi="宋体"/>
                <w:bCs/>
                <w:sz w:val="20"/>
              </w:rPr>
            </w:pPr>
            <w:r>
              <w:rPr>
                <w:rFonts w:ascii="宋体" w:hAnsi="宋体"/>
                <w:bCs/>
                <w:sz w:val="20"/>
              </w:rPr>
              <w:t>USRP</w:t>
            </w:r>
            <w:r>
              <w:rPr>
                <w:rFonts w:hint="eastAsia" w:ascii="宋体" w:hAnsi="宋体"/>
                <w:bCs/>
                <w:sz w:val="20"/>
              </w:rPr>
              <w:t>或课余科研、创新活动</w:t>
            </w:r>
          </w:p>
        </w:tc>
        <w:tc>
          <w:tcPr>
            <w:tcW w:w="1620" w:type="dxa"/>
            <w:vMerge w:val="restart"/>
            <w:vAlign w:val="center"/>
          </w:tcPr>
          <w:p>
            <w:pPr>
              <w:spacing w:line="240" w:lineRule="atLeast"/>
              <w:jc w:val="center"/>
              <w:rPr>
                <w:rFonts w:ascii="宋体" w:hAnsi="宋体"/>
                <w:bCs/>
                <w:sz w:val="20"/>
              </w:rPr>
            </w:pPr>
            <w:r>
              <w:rPr>
                <w:rFonts w:ascii="宋体" w:hAnsi="宋体"/>
                <w:bCs/>
                <w:sz w:val="20"/>
              </w:rPr>
              <w:t>≥</w:t>
            </w:r>
            <w:r>
              <w:rPr>
                <w:rFonts w:hint="eastAsia" w:ascii="宋体" w:hAnsi="宋体"/>
                <w:bCs/>
                <w:sz w:val="20"/>
              </w:rPr>
              <w:t>1学分</w:t>
            </w:r>
          </w:p>
        </w:tc>
        <w:tc>
          <w:tcPr>
            <w:tcW w:w="1392" w:type="dxa"/>
            <w:vMerge w:val="restart"/>
            <w:vAlign w:val="center"/>
          </w:tcPr>
          <w:p>
            <w:pPr>
              <w:spacing w:line="240" w:lineRule="atLeast"/>
              <w:jc w:val="center"/>
              <w:rPr>
                <w:rFonts w:ascii="宋体" w:hAnsi="宋体"/>
                <w:bCs/>
                <w:sz w:val="20"/>
              </w:rPr>
            </w:pPr>
            <w:r>
              <w:rPr>
                <w:rFonts w:ascii="宋体" w:hAnsi="宋体"/>
                <w:bCs/>
                <w:sz w:val="20"/>
              </w:rPr>
              <w:t>分散进行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continue"/>
          </w:tcPr>
          <w:p>
            <w:pPr>
              <w:jc w:val="center"/>
              <w:rPr>
                <w:rFonts w:ascii="宋体" w:hAnsi="宋体"/>
                <w:kern w:val="0"/>
                <w:sz w:val="20"/>
              </w:rPr>
            </w:pPr>
          </w:p>
        </w:tc>
        <w:tc>
          <w:tcPr>
            <w:tcW w:w="4040" w:type="dxa"/>
            <w:vAlign w:val="center"/>
          </w:tcPr>
          <w:p>
            <w:pPr>
              <w:spacing w:line="240" w:lineRule="atLeast"/>
              <w:rPr>
                <w:rFonts w:ascii="宋体" w:hAnsi="宋体"/>
                <w:bCs/>
                <w:sz w:val="20"/>
              </w:rPr>
            </w:pPr>
            <w:r>
              <w:rPr>
                <w:rFonts w:ascii="宋体" w:hAnsi="宋体"/>
                <w:bCs/>
                <w:sz w:val="20"/>
              </w:rPr>
              <w:t>校内外竞赛</w:t>
            </w:r>
            <w:r>
              <w:rPr>
                <w:rFonts w:hint="eastAsia" w:ascii="宋体" w:hAnsi="宋体"/>
                <w:bCs/>
                <w:sz w:val="20"/>
              </w:rPr>
              <w:t>活动</w:t>
            </w:r>
          </w:p>
        </w:tc>
        <w:tc>
          <w:tcPr>
            <w:tcW w:w="1620" w:type="dxa"/>
            <w:vMerge w:val="continue"/>
            <w:vAlign w:val="center"/>
          </w:tcPr>
          <w:p>
            <w:pPr>
              <w:spacing w:line="240" w:lineRule="atLeast"/>
              <w:jc w:val="center"/>
              <w:rPr>
                <w:rFonts w:ascii="宋体" w:hAnsi="宋体"/>
                <w:bCs/>
                <w:sz w:val="20"/>
              </w:rPr>
            </w:pPr>
          </w:p>
        </w:tc>
        <w:tc>
          <w:tcPr>
            <w:tcW w:w="1392" w:type="dxa"/>
            <w:vMerge w:val="continue"/>
            <w:vAlign w:val="center"/>
          </w:tcPr>
          <w:p>
            <w:pPr>
              <w:spacing w:line="240" w:lineRule="atLeast"/>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continue"/>
          </w:tcPr>
          <w:p>
            <w:pPr>
              <w:jc w:val="center"/>
              <w:rPr>
                <w:rFonts w:ascii="宋体" w:hAnsi="宋体"/>
                <w:kern w:val="0"/>
                <w:sz w:val="20"/>
              </w:rPr>
            </w:pPr>
          </w:p>
        </w:tc>
        <w:tc>
          <w:tcPr>
            <w:tcW w:w="4040" w:type="dxa"/>
            <w:vAlign w:val="center"/>
          </w:tcPr>
          <w:p>
            <w:pPr>
              <w:spacing w:line="240" w:lineRule="atLeast"/>
              <w:rPr>
                <w:rFonts w:ascii="宋体" w:hAnsi="宋体"/>
                <w:bCs/>
                <w:sz w:val="20"/>
              </w:rPr>
            </w:pPr>
            <w:r>
              <w:rPr>
                <w:rFonts w:ascii="宋体" w:hAnsi="宋体"/>
                <w:bCs/>
                <w:sz w:val="20"/>
              </w:rPr>
              <w:t>开放实践（实验、竞赛）平台活动</w:t>
            </w:r>
          </w:p>
        </w:tc>
        <w:tc>
          <w:tcPr>
            <w:tcW w:w="1620" w:type="dxa"/>
            <w:vMerge w:val="continue"/>
            <w:vAlign w:val="center"/>
          </w:tcPr>
          <w:p>
            <w:pPr>
              <w:spacing w:line="240" w:lineRule="atLeast"/>
              <w:jc w:val="center"/>
              <w:rPr>
                <w:rFonts w:ascii="宋体" w:hAnsi="宋体"/>
                <w:bCs/>
                <w:sz w:val="20"/>
              </w:rPr>
            </w:pPr>
          </w:p>
        </w:tc>
        <w:tc>
          <w:tcPr>
            <w:tcW w:w="1392" w:type="dxa"/>
            <w:vMerge w:val="continue"/>
            <w:vAlign w:val="center"/>
          </w:tcPr>
          <w:p>
            <w:pPr>
              <w:spacing w:line="240" w:lineRule="atLeast"/>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continue"/>
          </w:tcPr>
          <w:p>
            <w:pPr>
              <w:jc w:val="center"/>
              <w:rPr>
                <w:rFonts w:ascii="宋体" w:hAnsi="宋体"/>
                <w:kern w:val="0"/>
                <w:sz w:val="20"/>
              </w:rPr>
            </w:pPr>
          </w:p>
        </w:tc>
        <w:tc>
          <w:tcPr>
            <w:tcW w:w="4040" w:type="dxa"/>
            <w:vAlign w:val="center"/>
          </w:tcPr>
          <w:p>
            <w:pPr>
              <w:spacing w:line="240" w:lineRule="atLeast"/>
              <w:rPr>
                <w:rFonts w:ascii="宋体" w:hAnsi="宋体"/>
                <w:bCs/>
                <w:sz w:val="20"/>
              </w:rPr>
            </w:pPr>
            <w:r>
              <w:rPr>
                <w:rFonts w:hint="eastAsia" w:ascii="宋体" w:hAnsi="宋体"/>
                <w:bCs/>
                <w:sz w:val="20"/>
              </w:rPr>
              <w:t>发表论文，</w:t>
            </w:r>
            <w:r>
              <w:rPr>
                <w:rFonts w:ascii="宋体" w:hAnsi="宋体"/>
                <w:bCs/>
                <w:sz w:val="20"/>
              </w:rPr>
              <w:t>申请专利</w:t>
            </w:r>
          </w:p>
        </w:tc>
        <w:tc>
          <w:tcPr>
            <w:tcW w:w="1620" w:type="dxa"/>
            <w:vMerge w:val="continue"/>
            <w:vAlign w:val="center"/>
          </w:tcPr>
          <w:p>
            <w:pPr>
              <w:spacing w:line="240" w:lineRule="atLeast"/>
              <w:jc w:val="center"/>
              <w:rPr>
                <w:rFonts w:ascii="宋体" w:hAnsi="宋体"/>
                <w:bCs/>
                <w:sz w:val="20"/>
              </w:rPr>
            </w:pPr>
          </w:p>
        </w:tc>
        <w:tc>
          <w:tcPr>
            <w:tcW w:w="1392" w:type="dxa"/>
            <w:vMerge w:val="continue"/>
            <w:vAlign w:val="center"/>
          </w:tcPr>
          <w:p>
            <w:pPr>
              <w:spacing w:line="240" w:lineRule="atLeast"/>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360" w:hRule="atLeast"/>
          <w:jc w:val="center"/>
        </w:trPr>
        <w:tc>
          <w:tcPr>
            <w:tcW w:w="1260" w:type="dxa"/>
            <w:vMerge w:val="continue"/>
          </w:tcPr>
          <w:p>
            <w:pPr>
              <w:jc w:val="center"/>
              <w:rPr>
                <w:rFonts w:ascii="宋体" w:hAnsi="宋体"/>
                <w:kern w:val="0"/>
                <w:sz w:val="20"/>
              </w:rPr>
            </w:pPr>
          </w:p>
        </w:tc>
        <w:tc>
          <w:tcPr>
            <w:tcW w:w="4040" w:type="dxa"/>
            <w:vAlign w:val="center"/>
          </w:tcPr>
          <w:p>
            <w:pPr>
              <w:spacing w:line="240" w:lineRule="atLeast"/>
              <w:rPr>
                <w:rFonts w:ascii="宋体" w:hAnsi="宋体"/>
                <w:bCs/>
                <w:sz w:val="20"/>
              </w:rPr>
            </w:pPr>
            <w:r>
              <w:rPr>
                <w:rFonts w:ascii="宋体" w:hAnsi="宋体"/>
                <w:bCs/>
                <w:sz w:val="20"/>
              </w:rPr>
              <w:t>经教务处认定</w:t>
            </w:r>
            <w:r>
              <w:rPr>
                <w:rFonts w:hint="eastAsia" w:ascii="宋体" w:hAnsi="宋体"/>
                <w:bCs/>
                <w:sz w:val="20"/>
              </w:rPr>
              <w:t>的</w:t>
            </w:r>
            <w:r>
              <w:rPr>
                <w:rFonts w:ascii="宋体" w:hAnsi="宋体"/>
                <w:bCs/>
                <w:sz w:val="20"/>
              </w:rPr>
              <w:t>计划外社会实践</w:t>
            </w:r>
          </w:p>
        </w:tc>
        <w:tc>
          <w:tcPr>
            <w:tcW w:w="1620" w:type="dxa"/>
            <w:vMerge w:val="continue"/>
            <w:vAlign w:val="center"/>
          </w:tcPr>
          <w:p>
            <w:pPr>
              <w:spacing w:line="240" w:lineRule="atLeast"/>
              <w:jc w:val="center"/>
              <w:rPr>
                <w:rFonts w:ascii="宋体" w:hAnsi="宋体"/>
                <w:bCs/>
                <w:sz w:val="20"/>
              </w:rPr>
            </w:pPr>
          </w:p>
        </w:tc>
        <w:tc>
          <w:tcPr>
            <w:tcW w:w="1392" w:type="dxa"/>
            <w:vMerge w:val="continue"/>
            <w:vAlign w:val="center"/>
          </w:tcPr>
          <w:p>
            <w:pPr>
              <w:spacing w:line="240" w:lineRule="atLeast"/>
              <w:jc w:val="center"/>
              <w:rPr>
                <w:rFonts w:ascii="宋体" w:hAnsi="宋体"/>
                <w:bCs/>
                <w:sz w:val="20"/>
              </w:rPr>
            </w:pPr>
          </w:p>
        </w:tc>
      </w:tr>
      <w:bookmarkEnd w:id="12"/>
      <w:bookmarkEnd w:id="13"/>
      <w:bookmarkEnd w:id="14"/>
      <w:bookmarkEnd w:id="15"/>
    </w:tbl>
    <w:p>
      <w:pPr>
        <w:spacing w:line="400" w:lineRule="exact"/>
        <w:ind w:left="538" w:hanging="537" w:hangingChars="224"/>
        <w:jc w:val="left"/>
        <w:rPr>
          <w:rFonts w:hint="eastAsia" w:eastAsia="黑体"/>
          <w:sz w:val="24"/>
          <w:szCs w:val="24"/>
        </w:rPr>
      </w:pPr>
    </w:p>
    <w:p>
      <w:pPr>
        <w:spacing w:line="400" w:lineRule="exact"/>
        <w:ind w:left="538" w:hanging="537" w:hangingChars="224"/>
        <w:jc w:val="left"/>
        <w:rPr>
          <w:rFonts w:eastAsia="黑体"/>
          <w:sz w:val="24"/>
          <w:szCs w:val="24"/>
        </w:rPr>
      </w:pPr>
      <w:r>
        <w:rPr>
          <w:rFonts w:hint="eastAsia" w:eastAsia="黑体"/>
          <w:sz w:val="24"/>
          <w:szCs w:val="24"/>
        </w:rPr>
        <w:t>六</w:t>
      </w:r>
      <w:r>
        <w:rPr>
          <w:rFonts w:eastAsia="黑体"/>
          <w:sz w:val="24"/>
          <w:szCs w:val="24"/>
        </w:rPr>
        <w:t>、课程设置与毕业要求的关系矩阵</w:t>
      </w:r>
    </w:p>
    <w:p>
      <w:pPr>
        <w:ind w:firstLine="420" w:firstLineChars="200"/>
        <w:jc w:val="left"/>
      </w:pPr>
      <w:r>
        <w:rPr>
          <w:rFonts w:hint="eastAsia"/>
        </w:rPr>
        <w:t>根据各门课程的教学目标与学生能力达成的相关度，填写如下关系矩阵。用符号表示相关度：H-高度相关；M-中等相关；L-弱相关，不相关则不必填写。</w:t>
      </w:r>
    </w:p>
    <w:p>
      <w:pPr>
        <w:ind w:firstLine="480" w:firstLineChars="200"/>
        <w:jc w:val="left"/>
        <w:rPr>
          <w:rFonts w:hint="eastAsia" w:eastAsia="黑体"/>
          <w:b/>
          <w:sz w:val="24"/>
          <w:szCs w:val="24"/>
        </w:rPr>
      </w:pPr>
    </w:p>
    <w:p>
      <w:pPr>
        <w:tabs>
          <w:tab w:val="left" w:pos="7200"/>
        </w:tabs>
        <w:spacing w:line="300" w:lineRule="auto"/>
        <w:ind w:firstLine="480" w:firstLineChars="200"/>
        <w:jc w:val="center"/>
      </w:pPr>
      <w:r>
        <w:rPr>
          <w:rFonts w:hint="eastAsia" w:eastAsia="楷体_GB2312"/>
          <w:b/>
          <w:sz w:val="24"/>
        </w:rPr>
        <w:t>过程装备与控制工程</w:t>
      </w:r>
      <w:r>
        <w:rPr>
          <w:rFonts w:eastAsia="楷体_GB2312"/>
          <w:b/>
          <w:sz w:val="24"/>
        </w:rPr>
        <w:t>专业毕业要求与必修课程的对应关系矩阵</w:t>
      </w:r>
    </w:p>
    <w:tbl>
      <w:tblPr>
        <w:tblStyle w:val="6"/>
        <w:tblW w:w="4993"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2798"/>
        <w:gridCol w:w="535"/>
        <w:gridCol w:w="537"/>
        <w:gridCol w:w="537"/>
        <w:gridCol w:w="537"/>
        <w:gridCol w:w="535"/>
        <w:gridCol w:w="537"/>
        <w:gridCol w:w="537"/>
        <w:gridCol w:w="537"/>
        <w:gridCol w:w="535"/>
        <w:gridCol w:w="537"/>
        <w:gridCol w:w="537"/>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2" w:hRule="atLeast"/>
          <w:tblHeader/>
        </w:trPr>
        <w:tc>
          <w:tcPr>
            <w:tcW w:w="1516" w:type="pct"/>
            <w:tcBorders>
              <w:top w:val="single" w:color="auto" w:sz="8" w:space="0"/>
              <w:left w:val="single" w:color="auto" w:sz="2" w:space="0"/>
              <w:bottom w:val="single" w:color="auto" w:sz="8" w:space="0"/>
              <w:right w:val="single" w:color="auto" w:sz="2" w:space="0"/>
              <w:tl2br w:val="single" w:color="auto" w:sz="2" w:space="0"/>
            </w:tcBorders>
            <w:shd w:val="clear" w:color="auto" w:fill="auto"/>
            <w:vAlign w:val="center"/>
          </w:tcPr>
          <w:p>
            <w:pPr>
              <w:adjustRightInd w:val="0"/>
              <w:snapToGrid w:val="0"/>
              <w:ind w:left="-55" w:leftChars="-26"/>
              <w:jc w:val="right"/>
              <w:rPr>
                <w:rFonts w:ascii="宋体" w:hAnsi="宋体"/>
                <w:b/>
                <w:sz w:val="20"/>
              </w:rPr>
            </w:pPr>
            <w:r>
              <w:rPr>
                <w:rFonts w:ascii="宋体" w:hAnsi="宋体"/>
                <w:b/>
                <w:sz w:val="20"/>
              </w:rPr>
              <w:t>毕业要求序号</w:t>
            </w:r>
          </w:p>
          <w:p>
            <w:pPr>
              <w:adjustRightInd w:val="0"/>
              <w:snapToGrid w:val="0"/>
              <w:ind w:left="-55" w:leftChars="-26" w:right="-101" w:rightChars="-48"/>
              <w:rPr>
                <w:rFonts w:ascii="宋体" w:hAnsi="宋体"/>
                <w:b/>
                <w:sz w:val="20"/>
              </w:rPr>
            </w:pPr>
            <w:r>
              <w:rPr>
                <w:rFonts w:ascii="宋体" w:hAnsi="宋体"/>
                <w:b/>
                <w:sz w:val="20"/>
              </w:rPr>
              <w:t>课程名称</w:t>
            </w:r>
          </w:p>
        </w:tc>
        <w:tc>
          <w:tcPr>
            <w:tcW w:w="290"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1</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2</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3</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4</w:t>
            </w:r>
          </w:p>
        </w:tc>
        <w:tc>
          <w:tcPr>
            <w:tcW w:w="290"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5</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6</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7</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8</w:t>
            </w:r>
          </w:p>
        </w:tc>
        <w:tc>
          <w:tcPr>
            <w:tcW w:w="290"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9</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10</w:t>
            </w:r>
          </w:p>
        </w:tc>
        <w:tc>
          <w:tcPr>
            <w:tcW w:w="291"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11</w:t>
            </w:r>
          </w:p>
        </w:tc>
        <w:tc>
          <w:tcPr>
            <w:tcW w:w="286" w:type="pct"/>
            <w:tcBorders>
              <w:top w:val="single" w:color="auto" w:sz="8" w:space="0"/>
              <w:left w:val="single" w:color="auto" w:sz="2" w:space="0"/>
              <w:bottom w:val="single" w:color="auto" w:sz="8" w:space="0"/>
              <w:right w:val="single" w:color="auto" w:sz="2" w:space="0"/>
            </w:tcBorders>
            <w:shd w:val="clear" w:color="auto" w:fill="auto"/>
            <w:vAlign w:val="center"/>
          </w:tcPr>
          <w:p>
            <w:pPr>
              <w:adjustRightInd w:val="0"/>
              <w:snapToGrid w:val="0"/>
              <w:jc w:val="center"/>
              <w:rPr>
                <w:rFonts w:ascii="宋体" w:hAnsi="宋体"/>
                <w:b/>
                <w:sz w:val="20"/>
              </w:rPr>
            </w:pPr>
            <w:r>
              <w:rPr>
                <w:rFonts w:ascii="宋体" w:hAnsi="宋体"/>
                <w:b/>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8" w:space="0"/>
            </w:tcBorders>
            <w:shd w:val="clear" w:color="auto" w:fill="auto"/>
            <w:vAlign w:val="center"/>
          </w:tcPr>
          <w:p>
            <w:pPr>
              <w:adjustRightInd w:val="0"/>
              <w:snapToGrid w:val="0"/>
              <w:ind w:right="-57"/>
              <w:rPr>
                <w:rFonts w:ascii="宋体" w:hAnsi="宋体"/>
                <w:sz w:val="20"/>
              </w:rPr>
            </w:pPr>
            <w:r>
              <w:rPr>
                <w:rFonts w:ascii="宋体" w:hAnsi="宋体"/>
                <w:sz w:val="20"/>
              </w:rPr>
              <w:t>思想道德修养与法律基础</w:t>
            </w:r>
          </w:p>
        </w:tc>
        <w:tc>
          <w:tcPr>
            <w:tcW w:w="290" w:type="pct"/>
            <w:tcBorders>
              <w:top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rPr>
            </w:pPr>
          </w:p>
        </w:tc>
        <w:tc>
          <w:tcPr>
            <w:tcW w:w="290" w:type="pct"/>
            <w:tcBorders>
              <w:top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290" w:type="pct"/>
            <w:tcBorders>
              <w:top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8" w:space="0"/>
            </w:tcBorders>
            <w:shd w:val="clear" w:color="auto" w:fill="auto"/>
            <w:vAlign w:val="center"/>
          </w:tcPr>
          <w:p>
            <w:pPr>
              <w:adjustRightInd w:val="0"/>
              <w:snapToGrid w:val="0"/>
              <w:jc w:val="center"/>
              <w:rPr>
                <w:rFonts w:ascii="宋体" w:hAnsi="宋体"/>
                <w:bCs/>
                <w:sz w:val="20"/>
              </w:rPr>
            </w:pPr>
          </w:p>
        </w:tc>
        <w:tc>
          <w:tcPr>
            <w:tcW w:w="286" w:type="pct"/>
            <w:tcBorders>
              <w:top w:val="single" w:color="auto" w:sz="8" w:space="0"/>
            </w:tcBorders>
            <w:shd w:val="clear" w:color="auto" w:fill="auto"/>
            <w:vAlign w:val="center"/>
          </w:tcPr>
          <w:p>
            <w:pPr>
              <w:adjustRightInd w:val="0"/>
              <w:snapToGrid w:val="0"/>
              <w:jc w:val="center"/>
              <w:rPr>
                <w:rFonts w:ascii="宋体" w:hAnsi="宋体"/>
                <w:bCs/>
                <w:sz w:val="20"/>
              </w:rPr>
            </w:pPr>
            <w:r>
              <w:rPr>
                <w:rFonts w:ascii="宋体" w:hAnsi="宋体"/>
                <w:bCs/>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中国近现代史纲要</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创业基础</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ascii="宋体" w:hAnsi="宋体"/>
                <w:bCs/>
                <w:sz w:val="20"/>
              </w:rPr>
              <w:t>H</w:t>
            </w: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15"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毛泽东思想和中国特色社会主义理论体系概论(上、下)</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马克思主义基本原理</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hint="eastAsia"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形式与政策</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中国文化导论</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r>
              <w:rPr>
                <w:rFonts w:ascii="宋体" w:hAnsi="宋体"/>
                <w:sz w:val="20"/>
              </w:rPr>
              <w:t>L</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军事理论</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体育(1-4)</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hint="eastAsia" w:ascii="宋体" w:hAnsi="宋体"/>
                <w:sz w:val="20"/>
              </w:rPr>
            </w:pPr>
            <w:r>
              <w:rPr>
                <w:rFonts w:hint="eastAsia" w:ascii="宋体" w:hAnsi="宋体"/>
                <w:sz w:val="20"/>
              </w:rPr>
              <w:t>L</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大学英语(I- III)</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大学计算机基础</w:t>
            </w:r>
            <w:r>
              <w:rPr>
                <w:rFonts w:hint="eastAsia" w:ascii="宋体" w:hAnsi="宋体"/>
                <w:sz w:val="20"/>
              </w:rPr>
              <w:t>B</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C程序设计</w:t>
            </w:r>
          </w:p>
        </w:tc>
        <w:tc>
          <w:tcPr>
            <w:tcW w:w="290"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86" w:type="pct"/>
            <w:tcBorders>
              <w:bottom w:val="single" w:color="auto" w:sz="4" w:space="0"/>
            </w:tcBorders>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高等数学(上、下)</w:t>
            </w:r>
          </w:p>
        </w:tc>
        <w:tc>
          <w:tcPr>
            <w:tcW w:w="290" w:type="pct"/>
            <w:tcBorders>
              <w:top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0"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0"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86" w:type="pct"/>
            <w:tcBorders>
              <w:top w:val="doub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线性代数</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复变函数与积分变换</w:t>
            </w:r>
          </w:p>
        </w:tc>
        <w:tc>
          <w:tcPr>
            <w:tcW w:w="290" w:type="pct"/>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概率论与数理统计</w:t>
            </w:r>
          </w:p>
        </w:tc>
        <w:tc>
          <w:tcPr>
            <w:tcW w:w="290" w:type="pct"/>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大学物理(上、下)</w:t>
            </w:r>
          </w:p>
        </w:tc>
        <w:tc>
          <w:tcPr>
            <w:tcW w:w="290" w:type="pct"/>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大学物理实验</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工程制图(上、下)</w:t>
            </w:r>
            <w:r>
              <w:rPr>
                <w:rFonts w:hint="eastAsia" w:ascii="宋体" w:hAnsi="宋体"/>
                <w:sz w:val="20"/>
              </w:rPr>
              <w:t>*</w:t>
            </w:r>
          </w:p>
        </w:tc>
        <w:tc>
          <w:tcPr>
            <w:tcW w:w="290" w:type="pct"/>
            <w:shd w:val="clear" w:color="auto" w:fill="auto"/>
            <w:vAlign w:val="center"/>
          </w:tcPr>
          <w:p>
            <w:pPr>
              <w:adjustRightInd w:val="0"/>
              <w:snapToGrid w:val="0"/>
              <w:jc w:val="center"/>
              <w:rPr>
                <w:rFonts w:ascii="宋体" w:hAnsi="宋体"/>
                <w:sz w:val="20"/>
              </w:rPr>
            </w:pPr>
            <w:r>
              <w:rPr>
                <w:rFonts w:hint="eastAsia" w:ascii="宋体" w:hAnsi="宋体"/>
                <w:sz w:val="20"/>
              </w:rPr>
              <w:t>L</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电工技术</w:t>
            </w:r>
          </w:p>
        </w:tc>
        <w:tc>
          <w:tcPr>
            <w:tcW w:w="290" w:type="pct"/>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电子技术</w:t>
            </w:r>
          </w:p>
        </w:tc>
        <w:tc>
          <w:tcPr>
            <w:tcW w:w="290" w:type="pct"/>
            <w:tcBorders>
              <w:bottom w:val="sing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86" w:type="pct"/>
            <w:tcBorders>
              <w:bottom w:val="single" w:color="auto" w:sz="4" w:space="0"/>
            </w:tcBorders>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4" w:space="0"/>
              <w:bottom w:val="doub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电子电工学实验</w:t>
            </w:r>
          </w:p>
        </w:tc>
        <w:tc>
          <w:tcPr>
            <w:tcW w:w="290"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290"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90"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c>
          <w:tcPr>
            <w:tcW w:w="286" w:type="pct"/>
            <w:tcBorders>
              <w:top w:val="single" w:color="auto" w:sz="4" w:space="0"/>
              <w:bottom w:val="doub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bottom w:val="single" w:color="auto" w:sz="4" w:space="0"/>
            </w:tcBorders>
            <w:shd w:val="clear" w:color="auto" w:fill="auto"/>
            <w:vAlign w:val="center"/>
          </w:tcPr>
          <w:p>
            <w:pPr>
              <w:adjustRightInd w:val="0"/>
              <w:snapToGrid w:val="0"/>
              <w:ind w:right="-57"/>
              <w:rPr>
                <w:rFonts w:ascii="宋体" w:hAnsi="宋体"/>
                <w:sz w:val="20"/>
              </w:rPr>
            </w:pPr>
            <w:r>
              <w:rPr>
                <w:rFonts w:hint="eastAsia" w:ascii="宋体" w:hAnsi="宋体"/>
                <w:sz w:val="20"/>
              </w:rPr>
              <w:t>工程</w:t>
            </w:r>
            <w:r>
              <w:rPr>
                <w:rFonts w:ascii="宋体" w:hAnsi="宋体"/>
                <w:sz w:val="20"/>
              </w:rPr>
              <w:t>导论</w:t>
            </w:r>
          </w:p>
        </w:tc>
        <w:tc>
          <w:tcPr>
            <w:tcW w:w="290"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sz w:val="20"/>
              </w:rPr>
            </w:pPr>
          </w:p>
        </w:tc>
        <w:tc>
          <w:tcPr>
            <w:tcW w:w="290"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0"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p>
        </w:tc>
        <w:tc>
          <w:tcPr>
            <w:tcW w:w="286" w:type="pct"/>
            <w:tcBorders>
              <w:top w:val="double" w:color="auto" w:sz="4" w:space="0"/>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sing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现代基础化学</w:t>
            </w:r>
          </w:p>
        </w:tc>
        <w:tc>
          <w:tcPr>
            <w:tcW w:w="290" w:type="pct"/>
            <w:tcBorders>
              <w:top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90"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90"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single" w:color="auto" w:sz="4" w:space="0"/>
            </w:tcBorders>
            <w:shd w:val="clear" w:color="auto" w:fill="auto"/>
            <w:vAlign w:val="center"/>
          </w:tcPr>
          <w:p>
            <w:pPr>
              <w:adjustRightInd w:val="0"/>
              <w:snapToGrid w:val="0"/>
              <w:jc w:val="center"/>
              <w:rPr>
                <w:rFonts w:ascii="宋体" w:hAnsi="宋体"/>
                <w:bCs/>
                <w:sz w:val="20"/>
              </w:rPr>
            </w:pPr>
          </w:p>
        </w:tc>
        <w:tc>
          <w:tcPr>
            <w:tcW w:w="286" w:type="pct"/>
            <w:tcBorders>
              <w:top w:val="sing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理论力学</w:t>
            </w:r>
            <w:r>
              <w:rPr>
                <w:rFonts w:hint="eastAsia" w:ascii="宋体" w:hAnsi="宋体"/>
                <w:sz w:val="20"/>
              </w:rPr>
              <w:t>*</w:t>
            </w:r>
          </w:p>
        </w:tc>
        <w:tc>
          <w:tcPr>
            <w:tcW w:w="290" w:type="pct"/>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L</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材料力学</w:t>
            </w:r>
            <w:r>
              <w:rPr>
                <w:rFonts w:hint="eastAsia" w:ascii="宋体" w:hAnsi="宋体"/>
                <w:sz w:val="20"/>
              </w:rPr>
              <w:t>*</w:t>
            </w:r>
          </w:p>
        </w:tc>
        <w:tc>
          <w:tcPr>
            <w:tcW w:w="290" w:type="pct"/>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L</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工程材料</w:t>
            </w:r>
          </w:p>
        </w:tc>
        <w:tc>
          <w:tcPr>
            <w:tcW w:w="290" w:type="pct"/>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L</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力学实验</w:t>
            </w: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机械原理</w:t>
            </w:r>
            <w:r>
              <w:rPr>
                <w:rFonts w:hint="eastAsia" w:ascii="宋体" w:hAnsi="宋体"/>
                <w:sz w:val="20"/>
              </w:rPr>
              <w:t>*</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机械制造基础</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机械设计</w:t>
            </w: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工程流体力学</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sz w:val="20"/>
              </w:rPr>
            </w:pPr>
            <w:r>
              <w:rPr>
                <w:rFonts w:ascii="宋体" w:hAnsi="宋体"/>
                <w:sz w:val="20"/>
              </w:rPr>
              <w:t>M</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工程热力学</w:t>
            </w:r>
            <w:r>
              <w:rPr>
                <w:rFonts w:hint="eastAsia" w:ascii="宋体" w:hAnsi="宋体"/>
                <w:sz w:val="20"/>
              </w:rPr>
              <w:t>*</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hint="eastAsia" w:ascii="宋体" w:hAnsi="宋体"/>
                <w:sz w:val="20"/>
              </w:rPr>
              <w:t>气液压传动</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L</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微机原理及应用</w:t>
            </w:r>
          </w:p>
        </w:tc>
        <w:tc>
          <w:tcPr>
            <w:tcW w:w="290" w:type="pct"/>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微机原理及应用实验</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hint="eastAsia" w:ascii="宋体" w:hAnsi="宋体"/>
                <w:sz w:val="20"/>
              </w:rPr>
            </w:pPr>
            <w:r>
              <w:rPr>
                <w:rFonts w:hint="eastAsia" w:ascii="宋体" w:hAnsi="宋体"/>
                <w:sz w:val="20"/>
              </w:rPr>
              <w:t>控制</w:t>
            </w:r>
            <w:r>
              <w:rPr>
                <w:rFonts w:ascii="宋体" w:hAnsi="宋体"/>
                <w:sz w:val="20"/>
              </w:rPr>
              <w:t>工程基础</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传热学</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L</w:t>
            </w: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hint="eastAsia" w:ascii="宋体" w:hAnsi="宋体"/>
                <w:sz w:val="20"/>
              </w:rPr>
            </w:pPr>
            <w:r>
              <w:rPr>
                <w:rFonts w:hint="eastAsia" w:ascii="宋体" w:hAnsi="宋体"/>
                <w:sz w:val="20"/>
              </w:rPr>
              <w:t>化工</w:t>
            </w:r>
            <w:r>
              <w:rPr>
                <w:rFonts w:ascii="宋体" w:hAnsi="宋体"/>
                <w:sz w:val="20"/>
              </w:rPr>
              <w:t>原理</w:t>
            </w:r>
            <w:r>
              <w:rPr>
                <w:rFonts w:hint="eastAsia" w:ascii="宋体" w:hAnsi="宋体"/>
                <w:sz w:val="20"/>
              </w:rPr>
              <w:t>*</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L</w:t>
            </w: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hint="eastAsia" w:ascii="宋体" w:hAnsi="宋体"/>
                <w:sz w:val="20"/>
              </w:rPr>
            </w:pPr>
            <w:r>
              <w:rPr>
                <w:rFonts w:hint="eastAsia" w:ascii="宋体" w:hAnsi="宋体"/>
                <w:sz w:val="20"/>
              </w:rPr>
              <w:t>化工原理实验</w:t>
            </w:r>
          </w:p>
        </w:tc>
        <w:tc>
          <w:tcPr>
            <w:tcW w:w="290" w:type="pct"/>
            <w:shd w:val="clear" w:color="auto" w:fill="auto"/>
            <w:vAlign w:val="center"/>
          </w:tcPr>
          <w:p>
            <w:pPr>
              <w:adjustRightInd w:val="0"/>
              <w:snapToGrid w:val="0"/>
              <w:jc w:val="center"/>
              <w:rPr>
                <w:rFonts w:hint="eastAsia"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hint="eastAsia" w:ascii="宋体" w:hAnsi="宋体"/>
                <w:bCs/>
                <w:sz w:val="20"/>
              </w:rPr>
            </w:pPr>
            <w:r>
              <w:rPr>
                <w:rFonts w:ascii="宋体" w:hAnsi="宋体"/>
                <w:bCs/>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double" w:color="auto" w:sz="4" w:space="0"/>
            </w:tcBorders>
            <w:shd w:val="clear" w:color="auto" w:fill="auto"/>
            <w:vAlign w:val="center"/>
          </w:tcPr>
          <w:p>
            <w:pPr>
              <w:adjustRightInd w:val="0"/>
              <w:snapToGrid w:val="0"/>
              <w:ind w:right="-57"/>
              <w:rPr>
                <w:rFonts w:hint="eastAsia" w:ascii="宋体" w:hAnsi="宋体"/>
                <w:sz w:val="20"/>
              </w:rPr>
            </w:pPr>
            <w:r>
              <w:rPr>
                <w:rFonts w:hint="eastAsia" w:ascii="宋体" w:hAnsi="宋体"/>
                <w:sz w:val="20"/>
              </w:rPr>
              <w:t>过程装备</w:t>
            </w:r>
            <w:r>
              <w:rPr>
                <w:rFonts w:ascii="宋体" w:hAnsi="宋体"/>
                <w:sz w:val="20"/>
              </w:rPr>
              <w:t>与系统（</w:t>
            </w:r>
            <w:r>
              <w:rPr>
                <w:rFonts w:hint="eastAsia" w:ascii="宋体" w:hAnsi="宋体"/>
                <w:sz w:val="20"/>
              </w:rPr>
              <w:t>双语</w:t>
            </w:r>
            <w:r>
              <w:rPr>
                <w:rFonts w:ascii="宋体" w:hAnsi="宋体"/>
                <w:sz w:val="20"/>
              </w:rPr>
              <w:t>）</w:t>
            </w:r>
          </w:p>
        </w:tc>
        <w:tc>
          <w:tcPr>
            <w:tcW w:w="290"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tcBorders>
              <w:bottom w:val="doub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0"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0"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86" w:type="pct"/>
            <w:tcBorders>
              <w:bottom w:val="doub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top w:val="double" w:color="auto" w:sz="4" w:space="0"/>
            </w:tcBorders>
            <w:shd w:val="clear" w:color="auto" w:fill="auto"/>
          </w:tcPr>
          <w:p>
            <w:pPr>
              <w:rPr>
                <w:rFonts w:hint="eastAsia" w:ascii="宋体" w:hAnsi="宋体"/>
                <w:sz w:val="20"/>
              </w:rPr>
            </w:pPr>
            <w:r>
              <w:rPr>
                <w:rFonts w:hint="eastAsia" w:ascii="宋体" w:hAnsi="宋体"/>
                <w:sz w:val="20"/>
              </w:rPr>
              <w:t>压力容器设计*</w:t>
            </w:r>
          </w:p>
        </w:tc>
        <w:tc>
          <w:tcPr>
            <w:tcW w:w="290" w:type="pct"/>
            <w:tcBorders>
              <w:top w:val="doub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0" w:type="pct"/>
            <w:tcBorders>
              <w:top w:val="double" w:color="auto" w:sz="4" w:space="0"/>
            </w:tcBorders>
            <w:shd w:val="clear" w:color="auto" w:fill="auto"/>
            <w:vAlign w:val="center"/>
          </w:tcPr>
          <w:p>
            <w:pPr>
              <w:adjustRightInd w:val="0"/>
              <w:snapToGrid w:val="0"/>
              <w:jc w:val="center"/>
              <w:rPr>
                <w:rFonts w:ascii="宋体" w:hAnsi="宋体"/>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bCs/>
                <w:sz w:val="20"/>
              </w:rPr>
            </w:pPr>
          </w:p>
        </w:tc>
        <w:tc>
          <w:tcPr>
            <w:tcW w:w="290" w:type="pct"/>
            <w:tcBorders>
              <w:top w:val="doub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tcBorders>
              <w:top w:val="double" w:color="auto" w:sz="4" w:space="0"/>
            </w:tcBorders>
            <w:shd w:val="clear" w:color="auto" w:fill="auto"/>
            <w:vAlign w:val="center"/>
          </w:tcPr>
          <w:p>
            <w:pPr>
              <w:adjustRightInd w:val="0"/>
              <w:snapToGrid w:val="0"/>
              <w:jc w:val="center"/>
              <w:rPr>
                <w:rFonts w:ascii="宋体" w:hAnsi="宋体"/>
                <w:sz w:val="20"/>
              </w:rPr>
            </w:pPr>
          </w:p>
        </w:tc>
        <w:tc>
          <w:tcPr>
            <w:tcW w:w="291" w:type="pct"/>
            <w:tcBorders>
              <w:top w:val="double" w:color="auto" w:sz="4" w:space="0"/>
            </w:tcBorders>
            <w:shd w:val="clear" w:color="auto" w:fill="auto"/>
            <w:vAlign w:val="center"/>
          </w:tcPr>
          <w:p>
            <w:pPr>
              <w:adjustRightInd w:val="0"/>
              <w:snapToGrid w:val="0"/>
              <w:jc w:val="center"/>
              <w:rPr>
                <w:rFonts w:ascii="宋体" w:hAnsi="宋体"/>
                <w:sz w:val="20"/>
              </w:rPr>
            </w:pPr>
          </w:p>
        </w:tc>
        <w:tc>
          <w:tcPr>
            <w:tcW w:w="286" w:type="pct"/>
            <w:tcBorders>
              <w:top w:val="double" w:color="auto" w:sz="4" w:space="0"/>
            </w:tcBorders>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pPr>
              <w:rPr>
                <w:rFonts w:hint="eastAsia" w:ascii="宋体" w:hAnsi="宋体"/>
                <w:sz w:val="20"/>
              </w:rPr>
            </w:pPr>
            <w:r>
              <w:rPr>
                <w:rFonts w:hint="eastAsia" w:ascii="宋体" w:hAnsi="宋体"/>
                <w:sz w:val="20"/>
              </w:rPr>
              <w:t>过程装备集成科学与技术</w:t>
            </w:r>
          </w:p>
        </w:tc>
        <w:tc>
          <w:tcPr>
            <w:tcW w:w="290" w:type="pct"/>
            <w:shd w:val="clear" w:color="auto" w:fill="auto"/>
            <w:vAlign w:val="center"/>
          </w:tcPr>
          <w:p>
            <w:pPr>
              <w:adjustRightInd w:val="0"/>
              <w:snapToGrid w:val="0"/>
              <w:jc w:val="center"/>
              <w:rPr>
                <w:rFonts w:hint="eastAsia"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pPr>
              <w:rPr>
                <w:rFonts w:hint="eastAsia" w:ascii="宋体" w:hAnsi="宋体"/>
                <w:sz w:val="20"/>
              </w:rPr>
            </w:pPr>
            <w:r>
              <w:rPr>
                <w:rFonts w:hint="eastAsia" w:ascii="宋体" w:hAnsi="宋体"/>
                <w:sz w:val="20"/>
              </w:rPr>
              <w:t>过程装备控制技术*</w:t>
            </w:r>
          </w:p>
        </w:tc>
        <w:tc>
          <w:tcPr>
            <w:tcW w:w="290" w:type="pct"/>
            <w:shd w:val="clear" w:color="auto" w:fill="auto"/>
            <w:vAlign w:val="center"/>
          </w:tcPr>
          <w:p>
            <w:pPr>
              <w:adjustRightInd w:val="0"/>
              <w:snapToGrid w:val="0"/>
              <w:jc w:val="center"/>
              <w:rPr>
                <w:rFonts w:ascii="宋体" w:hAnsi="宋体"/>
                <w:sz w:val="20"/>
              </w:rPr>
            </w:pPr>
            <w:r>
              <w:rPr>
                <w:rFonts w:ascii="宋体" w:hAnsi="宋体"/>
                <w:sz w:val="20"/>
              </w:rPr>
              <w:t>M</w:t>
            </w: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pPr>
              <w:rPr>
                <w:rFonts w:hint="eastAsia" w:ascii="宋体" w:hAnsi="宋体"/>
                <w:sz w:val="20"/>
              </w:rPr>
            </w:pPr>
            <w:r>
              <w:rPr>
                <w:rFonts w:hint="eastAsia" w:ascii="宋体" w:hAnsi="宋体"/>
                <w:sz w:val="20"/>
              </w:rPr>
              <w:t>化工设备设计*</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tcPr>
          <w:p>
            <w:pPr>
              <w:rPr>
                <w:rFonts w:ascii="宋体" w:hAnsi="宋体"/>
                <w:sz w:val="20"/>
              </w:rPr>
            </w:pPr>
            <w:r>
              <w:rPr>
                <w:rFonts w:hint="eastAsia" w:ascii="宋体" w:hAnsi="宋体"/>
                <w:sz w:val="20"/>
              </w:rPr>
              <w:t>过程流体机械*</w:t>
            </w:r>
          </w:p>
        </w:tc>
        <w:tc>
          <w:tcPr>
            <w:tcW w:w="290" w:type="pct"/>
            <w:shd w:val="clear" w:color="auto" w:fill="auto"/>
            <w:vAlign w:val="center"/>
          </w:tcPr>
          <w:p>
            <w:pPr>
              <w:adjustRightInd w:val="0"/>
              <w:snapToGrid w:val="0"/>
              <w:jc w:val="center"/>
              <w:rPr>
                <w:rFonts w:ascii="宋体" w:hAnsi="宋体"/>
                <w:bCs/>
                <w:sz w:val="20"/>
              </w:rPr>
            </w:pPr>
            <w:r>
              <w:rPr>
                <w:rFonts w:ascii="宋体" w:hAnsi="宋体"/>
                <w:bCs/>
                <w:sz w:val="20"/>
              </w:rPr>
              <w:t>M</w:t>
            </w: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doub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企业EHS风险管理基础</w:t>
            </w:r>
          </w:p>
        </w:tc>
        <w:tc>
          <w:tcPr>
            <w:tcW w:w="290"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0"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0"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double" w:color="auto" w:sz="4" w:space="0"/>
            </w:tcBorders>
            <w:shd w:val="clear" w:color="auto" w:fill="auto"/>
            <w:vAlign w:val="center"/>
          </w:tcPr>
          <w:p>
            <w:pPr>
              <w:adjustRightInd w:val="0"/>
              <w:snapToGrid w:val="0"/>
              <w:jc w:val="center"/>
              <w:rPr>
                <w:rFonts w:ascii="宋体" w:hAnsi="宋体"/>
                <w:bCs/>
                <w:sz w:val="20"/>
              </w:rPr>
            </w:pPr>
          </w:p>
        </w:tc>
        <w:tc>
          <w:tcPr>
            <w:tcW w:w="286" w:type="pct"/>
            <w:tcBorders>
              <w:bottom w:val="double" w:color="auto" w:sz="4" w:space="0"/>
            </w:tcBorders>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军训</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工程基本制造技能训练</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机械原理课程设计</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pPr>
              <w:adjustRightInd w:val="0"/>
              <w:snapToGrid w:val="0"/>
              <w:jc w:val="center"/>
              <w:rPr>
                <w:rFonts w:ascii="宋体" w:hAnsi="宋体"/>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认识实习</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机械设计课程设计</w:t>
            </w: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hint="eastAsia" w:ascii="宋体" w:hAnsi="宋体"/>
                <w:sz w:val="20"/>
              </w:rPr>
            </w:pPr>
            <w:r>
              <w:rPr>
                <w:rFonts w:hint="eastAsia" w:ascii="宋体" w:hAnsi="宋体"/>
                <w:sz w:val="20"/>
              </w:rPr>
              <w:t>化工</w:t>
            </w:r>
            <w:r>
              <w:rPr>
                <w:rFonts w:ascii="宋体" w:hAnsi="宋体"/>
                <w:sz w:val="20"/>
              </w:rPr>
              <w:t>原理</w:t>
            </w:r>
            <w:r>
              <w:rPr>
                <w:rFonts w:hint="eastAsia" w:ascii="宋体" w:hAnsi="宋体"/>
                <w:sz w:val="20"/>
              </w:rPr>
              <w:t>课程</w:t>
            </w:r>
            <w:r>
              <w:rPr>
                <w:rFonts w:ascii="宋体" w:hAnsi="宋体"/>
                <w:sz w:val="20"/>
              </w:rPr>
              <w:t>设计</w:t>
            </w: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sz w:val="20"/>
              </w:rPr>
            </w:pPr>
          </w:p>
        </w:tc>
        <w:tc>
          <w:tcPr>
            <w:tcW w:w="286" w:type="pct"/>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shd w:val="clear" w:color="auto" w:fill="auto"/>
            <w:vAlign w:val="center"/>
          </w:tcPr>
          <w:p>
            <w:pPr>
              <w:adjustRightInd w:val="0"/>
              <w:snapToGrid w:val="0"/>
              <w:ind w:right="-57"/>
              <w:rPr>
                <w:rFonts w:ascii="宋体" w:hAnsi="宋体"/>
                <w:sz w:val="20"/>
              </w:rPr>
            </w:pPr>
            <w:r>
              <w:rPr>
                <w:rFonts w:ascii="宋体" w:hAnsi="宋体"/>
                <w:sz w:val="20"/>
              </w:rPr>
              <w:t>毕业实习</w:t>
            </w: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291" w:type="pct"/>
            <w:shd w:val="clear" w:color="auto" w:fill="auto"/>
            <w:vAlign w:val="center"/>
          </w:tcPr>
          <w:p>
            <w:pPr>
              <w:adjustRightInd w:val="0"/>
              <w:snapToGrid w:val="0"/>
              <w:jc w:val="center"/>
              <w:rPr>
                <w:rFonts w:ascii="宋体" w:hAnsi="宋体"/>
                <w:sz w:val="20"/>
              </w:rPr>
            </w:pP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shd w:val="clear" w:color="auto" w:fill="auto"/>
            <w:vAlign w:val="center"/>
          </w:tcPr>
          <w:p>
            <w:pPr>
              <w:adjustRightInd w:val="0"/>
              <w:snapToGrid w:val="0"/>
              <w:jc w:val="center"/>
              <w:rPr>
                <w:rFonts w:ascii="宋体" w:hAnsi="宋体"/>
                <w:bCs/>
                <w:sz w:val="20"/>
              </w:rPr>
            </w:pPr>
            <w:r>
              <w:rPr>
                <w:rFonts w:hint="eastAsia" w:ascii="宋体" w:hAnsi="宋体"/>
                <w:bCs/>
                <w:sz w:val="20"/>
              </w:rPr>
              <w:t>M</w:t>
            </w:r>
          </w:p>
        </w:tc>
        <w:tc>
          <w:tcPr>
            <w:tcW w:w="291" w:type="pct"/>
            <w:shd w:val="clear" w:color="auto" w:fill="auto"/>
            <w:vAlign w:val="center"/>
          </w:tcPr>
          <w:p>
            <w:pPr>
              <w:adjustRightInd w:val="0"/>
              <w:snapToGrid w:val="0"/>
              <w:jc w:val="center"/>
              <w:rPr>
                <w:rFonts w:ascii="宋体" w:hAnsi="宋体"/>
                <w:bCs/>
                <w:sz w:val="20"/>
              </w:rPr>
            </w:pPr>
          </w:p>
        </w:tc>
        <w:tc>
          <w:tcPr>
            <w:tcW w:w="290"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91" w:type="pct"/>
            <w:shd w:val="clear" w:color="auto" w:fill="auto"/>
            <w:vAlign w:val="center"/>
          </w:tcPr>
          <w:p>
            <w:pPr>
              <w:adjustRightInd w:val="0"/>
              <w:snapToGrid w:val="0"/>
              <w:jc w:val="center"/>
              <w:rPr>
                <w:rFonts w:ascii="宋体" w:hAnsi="宋体"/>
                <w:bCs/>
                <w:sz w:val="20"/>
              </w:rPr>
            </w:pPr>
          </w:p>
        </w:tc>
        <w:tc>
          <w:tcPr>
            <w:tcW w:w="286" w:type="pct"/>
            <w:shd w:val="clear" w:color="auto" w:fill="auto"/>
            <w:vAlign w:val="center"/>
          </w:tcPr>
          <w:p>
            <w:pPr>
              <w:adjustRightInd w:val="0"/>
              <w:snapToGrid w:val="0"/>
              <w:jc w:val="center"/>
              <w:rPr>
                <w:rFonts w:ascii="宋体" w:hAns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4" w:space="0"/>
            </w:tcBorders>
            <w:shd w:val="clear" w:color="auto" w:fill="auto"/>
            <w:vAlign w:val="center"/>
          </w:tcPr>
          <w:p>
            <w:pPr>
              <w:adjustRightInd w:val="0"/>
              <w:snapToGrid w:val="0"/>
              <w:ind w:right="-57"/>
              <w:rPr>
                <w:rFonts w:ascii="宋体" w:hAnsi="宋体"/>
                <w:sz w:val="20"/>
              </w:rPr>
            </w:pPr>
            <w:r>
              <w:rPr>
                <w:rFonts w:ascii="宋体" w:hAnsi="宋体"/>
                <w:sz w:val="20"/>
              </w:rPr>
              <w:t>毕业小设计/小论文</w:t>
            </w:r>
          </w:p>
        </w:tc>
        <w:tc>
          <w:tcPr>
            <w:tcW w:w="290"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r>
              <w:rPr>
                <w:rFonts w:hint="eastAsia" w:ascii="宋体" w:hAnsi="宋体"/>
                <w:sz w:val="20"/>
              </w:rPr>
              <w:t>M</w:t>
            </w: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r>
              <w:rPr>
                <w:rFonts w:ascii="宋体" w:hAnsi="宋体"/>
                <w:sz w:val="20"/>
              </w:rPr>
              <w:t>H</w:t>
            </w: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0"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bCs/>
                <w:sz w:val="20"/>
              </w:rPr>
            </w:pPr>
          </w:p>
        </w:tc>
        <w:tc>
          <w:tcPr>
            <w:tcW w:w="290"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4" w:space="0"/>
            </w:tcBorders>
            <w:shd w:val="clear" w:color="auto" w:fill="auto"/>
            <w:vAlign w:val="center"/>
          </w:tcPr>
          <w:p>
            <w:pPr>
              <w:adjustRightInd w:val="0"/>
              <w:snapToGrid w:val="0"/>
              <w:jc w:val="center"/>
              <w:rPr>
                <w:rFonts w:ascii="宋体" w:hAnsi="宋体"/>
                <w:sz w:val="20"/>
              </w:rPr>
            </w:pPr>
          </w:p>
        </w:tc>
        <w:tc>
          <w:tcPr>
            <w:tcW w:w="286" w:type="pct"/>
            <w:tcBorders>
              <w:bottom w:val="single" w:color="auto" w:sz="4" w:space="0"/>
            </w:tcBorders>
            <w:shd w:val="clear" w:color="auto" w:fill="auto"/>
            <w:vAlign w:val="center"/>
          </w:tcPr>
          <w:p>
            <w:pPr>
              <w:adjustRightInd w:val="0"/>
              <w:snapToGrid w:val="0"/>
              <w:jc w:val="center"/>
              <w:rPr>
                <w:rFonts w:ascii="宋体" w:hAnsi="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283" w:hRule="atLeast"/>
        </w:trPr>
        <w:tc>
          <w:tcPr>
            <w:tcW w:w="1516" w:type="pct"/>
            <w:tcBorders>
              <w:bottom w:val="single" w:color="auto" w:sz="8" w:space="0"/>
            </w:tcBorders>
            <w:shd w:val="clear" w:color="auto" w:fill="auto"/>
            <w:vAlign w:val="center"/>
          </w:tcPr>
          <w:p>
            <w:pPr>
              <w:adjustRightInd w:val="0"/>
              <w:snapToGrid w:val="0"/>
              <w:ind w:right="-57"/>
              <w:rPr>
                <w:rFonts w:ascii="宋体" w:hAnsi="宋体"/>
                <w:sz w:val="20"/>
              </w:rPr>
            </w:pPr>
            <w:r>
              <w:rPr>
                <w:rFonts w:ascii="宋体" w:hAnsi="宋体"/>
                <w:sz w:val="20"/>
              </w:rPr>
              <w:t>毕业设计/论文</w:t>
            </w:r>
          </w:p>
        </w:tc>
        <w:tc>
          <w:tcPr>
            <w:tcW w:w="290" w:type="pct"/>
            <w:tcBorders>
              <w:bottom w:val="single" w:color="auto" w:sz="8"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1" w:type="pct"/>
            <w:tcBorders>
              <w:bottom w:val="single" w:color="auto" w:sz="8" w:space="0"/>
            </w:tcBorders>
            <w:shd w:val="clear" w:color="auto" w:fill="auto"/>
            <w:vAlign w:val="center"/>
          </w:tcPr>
          <w:p>
            <w:pPr>
              <w:adjustRightInd w:val="0"/>
              <w:snapToGrid w:val="0"/>
              <w:jc w:val="center"/>
              <w:rPr>
                <w:rFonts w:ascii="宋体" w:hAnsi="宋体"/>
                <w:sz w:val="20"/>
              </w:rPr>
            </w:pPr>
            <w:r>
              <w:rPr>
                <w:rFonts w:ascii="宋体" w:hAnsi="宋体"/>
                <w:sz w:val="20"/>
              </w:rPr>
              <w:t>H</w:t>
            </w: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rPr>
            </w:pPr>
            <w:r>
              <w:rPr>
                <w:rFonts w:hint="eastAsia" w:ascii="宋体" w:hAnsi="宋体"/>
                <w:bCs/>
                <w:sz w:val="20"/>
              </w:rPr>
              <w:t>H</w:t>
            </w:r>
          </w:p>
        </w:tc>
        <w:tc>
          <w:tcPr>
            <w:tcW w:w="290" w:type="pct"/>
            <w:tcBorders>
              <w:bottom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rPr>
            </w:pPr>
          </w:p>
        </w:tc>
        <w:tc>
          <w:tcPr>
            <w:tcW w:w="291" w:type="pct"/>
            <w:tcBorders>
              <w:bottom w:val="single" w:color="auto" w:sz="8" w:space="0"/>
            </w:tcBorders>
            <w:shd w:val="clear" w:color="auto" w:fill="auto"/>
            <w:vAlign w:val="center"/>
          </w:tcPr>
          <w:p>
            <w:pPr>
              <w:adjustRightInd w:val="0"/>
              <w:snapToGrid w:val="0"/>
              <w:jc w:val="center"/>
              <w:rPr>
                <w:rFonts w:ascii="宋体" w:hAnsi="宋体"/>
                <w:bCs/>
                <w:sz w:val="20"/>
              </w:rPr>
            </w:pPr>
          </w:p>
        </w:tc>
        <w:tc>
          <w:tcPr>
            <w:tcW w:w="290" w:type="pct"/>
            <w:tcBorders>
              <w:bottom w:val="single" w:color="auto" w:sz="8" w:space="0"/>
            </w:tcBorders>
            <w:shd w:val="clear" w:color="auto" w:fill="auto"/>
            <w:vAlign w:val="center"/>
          </w:tcPr>
          <w:p>
            <w:pPr>
              <w:adjustRightInd w:val="0"/>
              <w:snapToGrid w:val="0"/>
              <w:jc w:val="center"/>
              <w:rPr>
                <w:rFonts w:ascii="宋体" w:hAnsi="宋体"/>
                <w:sz w:val="20"/>
              </w:rPr>
            </w:pPr>
          </w:p>
        </w:tc>
        <w:tc>
          <w:tcPr>
            <w:tcW w:w="291" w:type="pct"/>
            <w:tcBorders>
              <w:bottom w:val="single" w:color="auto" w:sz="8" w:space="0"/>
            </w:tcBorders>
            <w:shd w:val="clear" w:color="auto" w:fill="auto"/>
            <w:vAlign w:val="center"/>
          </w:tcPr>
          <w:p>
            <w:pPr>
              <w:adjustRightInd w:val="0"/>
              <w:snapToGrid w:val="0"/>
              <w:jc w:val="center"/>
              <w:rPr>
                <w:rFonts w:ascii="宋体" w:hAnsi="宋体"/>
                <w:sz w:val="20"/>
              </w:rPr>
            </w:pPr>
            <w:r>
              <w:rPr>
                <w:rFonts w:hint="eastAsia" w:ascii="宋体" w:hAnsi="宋体"/>
                <w:sz w:val="20"/>
              </w:rPr>
              <w:t>H</w:t>
            </w:r>
          </w:p>
        </w:tc>
        <w:tc>
          <w:tcPr>
            <w:tcW w:w="291" w:type="pct"/>
            <w:tcBorders>
              <w:bottom w:val="single" w:color="auto" w:sz="8" w:space="0"/>
            </w:tcBorders>
            <w:shd w:val="clear" w:color="auto" w:fill="auto"/>
            <w:vAlign w:val="center"/>
          </w:tcPr>
          <w:p>
            <w:pPr>
              <w:adjustRightInd w:val="0"/>
              <w:snapToGrid w:val="0"/>
              <w:jc w:val="center"/>
              <w:rPr>
                <w:rFonts w:ascii="宋体" w:hAnsi="宋体"/>
                <w:sz w:val="20"/>
              </w:rPr>
            </w:pPr>
          </w:p>
        </w:tc>
        <w:tc>
          <w:tcPr>
            <w:tcW w:w="286" w:type="pct"/>
            <w:tcBorders>
              <w:bottom w:val="single" w:color="auto" w:sz="8" w:space="0"/>
            </w:tcBorders>
            <w:shd w:val="clear" w:color="auto" w:fill="auto"/>
            <w:vAlign w:val="center"/>
          </w:tcPr>
          <w:p>
            <w:pPr>
              <w:adjustRightInd w:val="0"/>
              <w:snapToGrid w:val="0"/>
              <w:jc w:val="center"/>
              <w:rPr>
                <w:rFonts w:ascii="宋体" w:hAnsi="宋体"/>
                <w:sz w:val="20"/>
              </w:rPr>
            </w:pPr>
          </w:p>
        </w:tc>
      </w:tr>
    </w:tbl>
    <w:p>
      <w:pPr>
        <w:rPr>
          <w:b/>
          <w:bCs/>
          <w:sz w:val="28"/>
          <w:szCs w:val="28"/>
        </w:rPr>
      </w:pPr>
      <w:r>
        <w:rPr>
          <w:rFonts w:hint="eastAsia" w:ascii="宋体" w:hAnsi="宋体"/>
          <w:szCs w:val="21"/>
        </w:rPr>
        <w:t>注：*为专业核心课程</w:t>
      </w:r>
    </w:p>
    <w:p>
      <w:pPr>
        <w:adjustRightInd w:val="0"/>
        <w:snapToGrid w:val="0"/>
        <w:spacing w:before="156" w:beforeLines="50" w:after="156" w:afterLines="50" w:line="240" w:lineRule="atLeast"/>
        <w:rPr>
          <w:rFonts w:eastAsia="黑体"/>
          <w:sz w:val="24"/>
        </w:rPr>
      </w:pPr>
    </w:p>
    <w:p>
      <w:pPr>
        <w:adjustRightInd w:val="0"/>
        <w:snapToGrid w:val="0"/>
        <w:spacing w:before="156" w:beforeLines="50" w:after="156" w:afterLines="50" w:line="240" w:lineRule="atLeast"/>
        <w:rPr>
          <w:rFonts w:hint="eastAsia" w:eastAsia="黑体"/>
          <w:sz w:val="24"/>
        </w:rPr>
      </w:pPr>
      <w:r>
        <w:rPr>
          <w:rFonts w:eastAsia="黑体"/>
          <w:sz w:val="24"/>
        </w:rPr>
        <w:t>附一：选修课程修读指导</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71"/>
        <w:gridCol w:w="279"/>
        <w:gridCol w:w="996"/>
        <w:gridCol w:w="1835"/>
        <w:gridCol w:w="651"/>
        <w:gridCol w:w="483"/>
        <w:gridCol w:w="523"/>
        <w:gridCol w:w="680"/>
        <w:gridCol w:w="732"/>
        <w:gridCol w:w="671"/>
        <w:gridCol w:w="9"/>
        <w:gridCol w:w="569"/>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vMerge w:val="restart"/>
            <w:vAlign w:val="center"/>
          </w:tcPr>
          <w:p>
            <w:pPr>
              <w:spacing w:line="240" w:lineRule="atLeast"/>
              <w:jc w:val="center"/>
              <w:rPr>
                <w:sz w:val="20"/>
              </w:rPr>
            </w:pPr>
            <w:r>
              <w:rPr>
                <w:sz w:val="20"/>
              </w:rPr>
              <w:t>课程平台</w:t>
            </w:r>
          </w:p>
        </w:tc>
        <w:tc>
          <w:tcPr>
            <w:tcW w:w="850" w:type="dxa"/>
            <w:gridSpan w:val="2"/>
            <w:vMerge w:val="restart"/>
            <w:vAlign w:val="center"/>
          </w:tcPr>
          <w:p>
            <w:pPr>
              <w:spacing w:line="240" w:lineRule="atLeast"/>
              <w:jc w:val="center"/>
              <w:rPr>
                <w:sz w:val="18"/>
              </w:rPr>
            </w:pPr>
            <w:r>
              <w:rPr>
                <w:sz w:val="18"/>
              </w:rPr>
              <w:t>课程</w:t>
            </w:r>
          </w:p>
          <w:p>
            <w:pPr>
              <w:spacing w:line="240" w:lineRule="atLeast"/>
              <w:jc w:val="center"/>
              <w:rPr>
                <w:sz w:val="18"/>
              </w:rPr>
            </w:pPr>
            <w:r>
              <w:rPr>
                <w:sz w:val="18"/>
              </w:rPr>
              <w:t>类别</w:t>
            </w:r>
          </w:p>
        </w:tc>
        <w:tc>
          <w:tcPr>
            <w:tcW w:w="996" w:type="dxa"/>
            <w:vMerge w:val="restart"/>
            <w:vAlign w:val="center"/>
          </w:tcPr>
          <w:p>
            <w:pPr>
              <w:spacing w:line="240" w:lineRule="atLeast"/>
              <w:jc w:val="center"/>
              <w:rPr>
                <w:sz w:val="20"/>
              </w:rPr>
            </w:pPr>
            <w:r>
              <w:rPr>
                <w:sz w:val="20"/>
              </w:rPr>
              <w:t>要求</w:t>
            </w:r>
          </w:p>
          <w:p>
            <w:pPr>
              <w:spacing w:line="240" w:lineRule="atLeast"/>
              <w:jc w:val="center"/>
              <w:rPr>
                <w:sz w:val="20"/>
              </w:rPr>
            </w:pPr>
            <w:r>
              <w:rPr>
                <w:sz w:val="20"/>
              </w:rPr>
              <w:t>学分</w:t>
            </w:r>
          </w:p>
        </w:tc>
        <w:tc>
          <w:tcPr>
            <w:tcW w:w="1835" w:type="dxa"/>
            <w:vMerge w:val="restart"/>
            <w:vAlign w:val="center"/>
          </w:tcPr>
          <w:p>
            <w:pPr>
              <w:spacing w:line="240" w:lineRule="atLeast"/>
              <w:jc w:val="center"/>
              <w:rPr>
                <w:sz w:val="20"/>
              </w:rPr>
            </w:pPr>
            <w:r>
              <w:rPr>
                <w:sz w:val="20"/>
              </w:rPr>
              <w:t>课程类别</w:t>
            </w:r>
          </w:p>
        </w:tc>
        <w:tc>
          <w:tcPr>
            <w:tcW w:w="4882" w:type="dxa"/>
            <w:gridSpan w:val="9"/>
            <w:vAlign w:val="center"/>
          </w:tcPr>
          <w:p>
            <w:pPr>
              <w:spacing w:line="240" w:lineRule="atLeast"/>
              <w:jc w:val="center"/>
            </w:pPr>
            <w:r>
              <w:t>按学期选修学分分配（建议）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679" w:type="dxa"/>
            <w:vMerge w:val="continue"/>
            <w:vAlign w:val="center"/>
          </w:tcPr>
          <w:p>
            <w:pPr>
              <w:spacing w:line="240" w:lineRule="atLeast"/>
              <w:jc w:val="center"/>
              <w:rPr>
                <w:sz w:val="20"/>
              </w:rPr>
            </w:pPr>
          </w:p>
        </w:tc>
        <w:tc>
          <w:tcPr>
            <w:tcW w:w="850" w:type="dxa"/>
            <w:gridSpan w:val="2"/>
            <w:vMerge w:val="continue"/>
            <w:vAlign w:val="center"/>
          </w:tcPr>
          <w:p>
            <w:pPr>
              <w:spacing w:line="240" w:lineRule="atLeast"/>
              <w:jc w:val="center"/>
              <w:rPr>
                <w:sz w:val="20"/>
              </w:rPr>
            </w:pPr>
          </w:p>
        </w:tc>
        <w:tc>
          <w:tcPr>
            <w:tcW w:w="996" w:type="dxa"/>
            <w:vMerge w:val="continue"/>
            <w:vAlign w:val="center"/>
          </w:tcPr>
          <w:p>
            <w:pPr>
              <w:spacing w:line="240" w:lineRule="atLeast"/>
              <w:jc w:val="center"/>
              <w:rPr>
                <w:sz w:val="20"/>
              </w:rPr>
            </w:pPr>
          </w:p>
        </w:tc>
        <w:tc>
          <w:tcPr>
            <w:tcW w:w="1835" w:type="dxa"/>
            <w:vMerge w:val="continue"/>
            <w:vAlign w:val="center"/>
          </w:tcPr>
          <w:p>
            <w:pPr>
              <w:spacing w:line="240" w:lineRule="atLeast"/>
              <w:jc w:val="center"/>
              <w:rPr>
                <w:sz w:val="20"/>
              </w:rPr>
            </w:pPr>
          </w:p>
        </w:tc>
        <w:tc>
          <w:tcPr>
            <w:tcW w:w="651" w:type="dxa"/>
            <w:vAlign w:val="center"/>
          </w:tcPr>
          <w:p>
            <w:pPr>
              <w:spacing w:line="240" w:lineRule="atLeast"/>
              <w:jc w:val="center"/>
              <w:rPr>
                <w:sz w:val="20"/>
              </w:rPr>
            </w:pPr>
            <w:r>
              <w:rPr>
                <w:sz w:val="20"/>
              </w:rPr>
              <w:t>1</w:t>
            </w:r>
          </w:p>
        </w:tc>
        <w:tc>
          <w:tcPr>
            <w:tcW w:w="483" w:type="dxa"/>
            <w:vAlign w:val="center"/>
          </w:tcPr>
          <w:p>
            <w:pPr>
              <w:spacing w:line="240" w:lineRule="atLeast"/>
              <w:jc w:val="center"/>
              <w:rPr>
                <w:sz w:val="20"/>
              </w:rPr>
            </w:pPr>
            <w:r>
              <w:rPr>
                <w:sz w:val="20"/>
              </w:rPr>
              <w:t>2</w:t>
            </w:r>
          </w:p>
        </w:tc>
        <w:tc>
          <w:tcPr>
            <w:tcW w:w="523" w:type="dxa"/>
            <w:vAlign w:val="center"/>
          </w:tcPr>
          <w:p>
            <w:pPr>
              <w:spacing w:line="240" w:lineRule="atLeast"/>
              <w:jc w:val="center"/>
              <w:rPr>
                <w:sz w:val="20"/>
              </w:rPr>
            </w:pPr>
            <w:r>
              <w:rPr>
                <w:sz w:val="20"/>
              </w:rPr>
              <w:t>3</w:t>
            </w:r>
          </w:p>
        </w:tc>
        <w:tc>
          <w:tcPr>
            <w:tcW w:w="680" w:type="dxa"/>
            <w:vAlign w:val="center"/>
          </w:tcPr>
          <w:p>
            <w:pPr>
              <w:spacing w:line="240" w:lineRule="atLeast"/>
              <w:jc w:val="center"/>
              <w:rPr>
                <w:sz w:val="20"/>
              </w:rPr>
            </w:pPr>
            <w:r>
              <w:rPr>
                <w:sz w:val="20"/>
              </w:rPr>
              <w:t>4</w:t>
            </w:r>
          </w:p>
        </w:tc>
        <w:tc>
          <w:tcPr>
            <w:tcW w:w="732" w:type="dxa"/>
            <w:vAlign w:val="center"/>
          </w:tcPr>
          <w:p>
            <w:pPr>
              <w:spacing w:line="240" w:lineRule="atLeast"/>
              <w:jc w:val="center"/>
              <w:rPr>
                <w:sz w:val="20"/>
              </w:rPr>
            </w:pPr>
            <w:r>
              <w:rPr>
                <w:sz w:val="20"/>
              </w:rPr>
              <w:t>5</w:t>
            </w:r>
          </w:p>
        </w:tc>
        <w:tc>
          <w:tcPr>
            <w:tcW w:w="680" w:type="dxa"/>
            <w:gridSpan w:val="2"/>
            <w:vAlign w:val="center"/>
          </w:tcPr>
          <w:p>
            <w:pPr>
              <w:spacing w:line="240" w:lineRule="atLeast"/>
              <w:jc w:val="center"/>
              <w:rPr>
                <w:sz w:val="20"/>
              </w:rPr>
            </w:pPr>
            <w:r>
              <w:rPr>
                <w:sz w:val="20"/>
              </w:rPr>
              <w:t>6</w:t>
            </w:r>
          </w:p>
        </w:tc>
        <w:tc>
          <w:tcPr>
            <w:tcW w:w="569" w:type="dxa"/>
            <w:vAlign w:val="center"/>
          </w:tcPr>
          <w:p>
            <w:pPr>
              <w:spacing w:line="240" w:lineRule="atLeast"/>
              <w:jc w:val="center"/>
              <w:rPr>
                <w:sz w:val="20"/>
              </w:rPr>
            </w:pPr>
            <w:r>
              <w:rPr>
                <w:sz w:val="20"/>
              </w:rPr>
              <w:t>7</w:t>
            </w:r>
          </w:p>
        </w:tc>
        <w:tc>
          <w:tcPr>
            <w:tcW w:w="564" w:type="dxa"/>
            <w:vAlign w:val="center"/>
          </w:tcPr>
          <w:p>
            <w:pPr>
              <w:spacing w:line="240" w:lineRule="atLeast"/>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Pr>
          <w:p>
            <w:pPr>
              <w:spacing w:line="240" w:lineRule="atLeast"/>
              <w:jc w:val="center"/>
              <w:rPr>
                <w:sz w:val="20"/>
              </w:rPr>
            </w:pPr>
            <w:r>
              <w:rPr>
                <w:sz w:val="20"/>
              </w:rPr>
              <w:t>通识</w:t>
            </w:r>
          </w:p>
        </w:tc>
        <w:tc>
          <w:tcPr>
            <w:tcW w:w="850" w:type="dxa"/>
            <w:gridSpan w:val="2"/>
          </w:tcPr>
          <w:p>
            <w:pPr>
              <w:spacing w:line="240" w:lineRule="atLeast"/>
              <w:jc w:val="center"/>
              <w:rPr>
                <w:sz w:val="20"/>
              </w:rPr>
            </w:pPr>
            <w:r>
              <w:rPr>
                <w:sz w:val="20"/>
              </w:rPr>
              <w:t>公选课</w:t>
            </w:r>
          </w:p>
        </w:tc>
        <w:tc>
          <w:tcPr>
            <w:tcW w:w="996" w:type="dxa"/>
          </w:tcPr>
          <w:p>
            <w:pPr>
              <w:spacing w:line="240" w:lineRule="atLeast"/>
              <w:jc w:val="center"/>
              <w:rPr>
                <w:sz w:val="20"/>
              </w:rPr>
            </w:pPr>
            <w:r>
              <w:rPr>
                <w:sz w:val="20"/>
              </w:rPr>
              <w:t>8</w:t>
            </w:r>
          </w:p>
        </w:tc>
        <w:tc>
          <w:tcPr>
            <w:tcW w:w="1835" w:type="dxa"/>
            <w:vAlign w:val="center"/>
          </w:tcPr>
          <w:p>
            <w:pPr>
              <w:spacing w:line="240" w:lineRule="atLeast"/>
              <w:rPr>
                <w:sz w:val="20"/>
              </w:rPr>
            </w:pPr>
            <w:r>
              <w:rPr>
                <w:sz w:val="20"/>
              </w:rPr>
              <w:t>其他类别选修课</w:t>
            </w:r>
          </w:p>
        </w:tc>
        <w:tc>
          <w:tcPr>
            <w:tcW w:w="651" w:type="dxa"/>
            <w:vAlign w:val="center"/>
          </w:tcPr>
          <w:p>
            <w:pPr>
              <w:spacing w:line="240" w:lineRule="atLeast"/>
              <w:jc w:val="center"/>
              <w:rPr>
                <w:sz w:val="20"/>
              </w:rPr>
            </w:pPr>
            <w:r>
              <w:rPr>
                <w:sz w:val="20"/>
              </w:rPr>
              <w:t>1-2</w:t>
            </w:r>
          </w:p>
        </w:tc>
        <w:tc>
          <w:tcPr>
            <w:tcW w:w="483" w:type="dxa"/>
            <w:vAlign w:val="center"/>
          </w:tcPr>
          <w:p>
            <w:pPr>
              <w:spacing w:line="240" w:lineRule="atLeast"/>
              <w:jc w:val="center"/>
              <w:rPr>
                <w:sz w:val="20"/>
              </w:rPr>
            </w:pPr>
            <w:r>
              <w:rPr>
                <w:sz w:val="20"/>
              </w:rPr>
              <w:t>1-2</w:t>
            </w:r>
          </w:p>
        </w:tc>
        <w:tc>
          <w:tcPr>
            <w:tcW w:w="523" w:type="dxa"/>
            <w:vAlign w:val="center"/>
          </w:tcPr>
          <w:p>
            <w:pPr>
              <w:spacing w:line="240" w:lineRule="atLeast"/>
              <w:jc w:val="center"/>
              <w:rPr>
                <w:sz w:val="20"/>
              </w:rPr>
            </w:pPr>
            <w:r>
              <w:rPr>
                <w:sz w:val="20"/>
              </w:rPr>
              <w:t>1-2</w:t>
            </w:r>
          </w:p>
        </w:tc>
        <w:tc>
          <w:tcPr>
            <w:tcW w:w="680" w:type="dxa"/>
            <w:vAlign w:val="center"/>
          </w:tcPr>
          <w:p>
            <w:pPr>
              <w:spacing w:line="240" w:lineRule="atLeast"/>
              <w:jc w:val="center"/>
              <w:rPr>
                <w:sz w:val="20"/>
              </w:rPr>
            </w:pPr>
            <w:r>
              <w:rPr>
                <w:sz w:val="20"/>
              </w:rPr>
              <w:t>1-2</w:t>
            </w:r>
          </w:p>
        </w:tc>
        <w:tc>
          <w:tcPr>
            <w:tcW w:w="732" w:type="dxa"/>
            <w:vAlign w:val="center"/>
          </w:tcPr>
          <w:p>
            <w:pPr>
              <w:spacing w:line="240" w:lineRule="atLeast"/>
              <w:jc w:val="center"/>
              <w:rPr>
                <w:sz w:val="20"/>
              </w:rPr>
            </w:pPr>
          </w:p>
        </w:tc>
        <w:tc>
          <w:tcPr>
            <w:tcW w:w="680" w:type="dxa"/>
            <w:gridSpan w:val="2"/>
            <w:vAlign w:val="center"/>
          </w:tcPr>
          <w:p>
            <w:pPr>
              <w:spacing w:line="240" w:lineRule="atLeast"/>
              <w:jc w:val="center"/>
              <w:rPr>
                <w:sz w:val="20"/>
              </w:rPr>
            </w:pPr>
          </w:p>
        </w:tc>
        <w:tc>
          <w:tcPr>
            <w:tcW w:w="569" w:type="dxa"/>
            <w:vAlign w:val="center"/>
          </w:tcPr>
          <w:p>
            <w:pPr>
              <w:spacing w:line="240" w:lineRule="atLeast"/>
              <w:jc w:val="center"/>
              <w:rPr>
                <w:sz w:val="20"/>
              </w:rPr>
            </w:pPr>
          </w:p>
        </w:tc>
        <w:tc>
          <w:tcPr>
            <w:tcW w:w="564" w:type="dxa"/>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42" w:type="dxa"/>
            <w:gridSpan w:val="14"/>
          </w:tcPr>
          <w:p>
            <w:pPr>
              <w:spacing w:line="240" w:lineRule="atLeast"/>
              <w:rPr>
                <w:sz w:val="20"/>
              </w:rPr>
            </w:pPr>
            <w:r>
              <w:rPr>
                <w:sz w:val="20"/>
              </w:rPr>
              <w:t>说明：公共选修课原则上在1-4学期内修读完成。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50" w:type="dxa"/>
            <w:gridSpan w:val="2"/>
            <w:tcBorders>
              <w:top w:val="double" w:color="auto" w:sz="4" w:space="0"/>
            </w:tcBorders>
            <w:vAlign w:val="center"/>
          </w:tcPr>
          <w:p>
            <w:pPr>
              <w:spacing w:line="240" w:lineRule="atLeast"/>
              <w:jc w:val="center"/>
              <w:rPr>
                <w:sz w:val="20"/>
              </w:rPr>
            </w:pPr>
            <w:r>
              <w:rPr>
                <w:sz w:val="20"/>
              </w:rPr>
              <w:t>专业选修</w:t>
            </w:r>
          </w:p>
        </w:tc>
        <w:tc>
          <w:tcPr>
            <w:tcW w:w="1275" w:type="dxa"/>
            <w:gridSpan w:val="2"/>
            <w:tcBorders>
              <w:top w:val="double" w:color="auto" w:sz="4" w:space="0"/>
            </w:tcBorders>
            <w:vAlign w:val="center"/>
          </w:tcPr>
          <w:p>
            <w:pPr>
              <w:spacing w:line="240" w:lineRule="atLeast"/>
              <w:jc w:val="center"/>
              <w:rPr>
                <w:sz w:val="20"/>
              </w:rPr>
            </w:pPr>
            <w:r>
              <w:rPr>
                <w:sz w:val="20"/>
              </w:rPr>
              <w:t>8</w:t>
            </w:r>
          </w:p>
        </w:tc>
        <w:tc>
          <w:tcPr>
            <w:tcW w:w="1835" w:type="dxa"/>
            <w:tcBorders>
              <w:top w:val="double" w:color="auto" w:sz="4" w:space="0"/>
            </w:tcBorders>
            <w:vAlign w:val="center"/>
          </w:tcPr>
          <w:p>
            <w:pPr>
              <w:spacing w:line="240" w:lineRule="atLeast"/>
              <w:jc w:val="left"/>
              <w:rPr>
                <w:sz w:val="20"/>
              </w:rPr>
            </w:pPr>
            <w:r>
              <w:rPr>
                <w:sz w:val="20"/>
              </w:rPr>
              <w:t>选修模块课程</w:t>
            </w:r>
          </w:p>
        </w:tc>
        <w:tc>
          <w:tcPr>
            <w:tcW w:w="651" w:type="dxa"/>
            <w:tcBorders>
              <w:top w:val="double" w:color="auto" w:sz="4" w:space="0"/>
            </w:tcBorders>
            <w:vAlign w:val="center"/>
          </w:tcPr>
          <w:p>
            <w:pPr>
              <w:spacing w:line="240" w:lineRule="atLeast"/>
              <w:jc w:val="center"/>
            </w:pPr>
          </w:p>
        </w:tc>
        <w:tc>
          <w:tcPr>
            <w:tcW w:w="483" w:type="dxa"/>
            <w:tcBorders>
              <w:top w:val="double" w:color="auto" w:sz="4" w:space="0"/>
            </w:tcBorders>
            <w:vAlign w:val="center"/>
          </w:tcPr>
          <w:p>
            <w:pPr>
              <w:spacing w:line="240" w:lineRule="atLeast"/>
              <w:jc w:val="center"/>
            </w:pPr>
          </w:p>
        </w:tc>
        <w:tc>
          <w:tcPr>
            <w:tcW w:w="523" w:type="dxa"/>
            <w:tcBorders>
              <w:top w:val="double" w:color="auto" w:sz="4" w:space="0"/>
            </w:tcBorders>
          </w:tcPr>
          <w:p>
            <w:pPr>
              <w:spacing w:line="240" w:lineRule="atLeast"/>
              <w:jc w:val="center"/>
              <w:rPr>
                <w:sz w:val="20"/>
              </w:rPr>
            </w:pPr>
          </w:p>
        </w:tc>
        <w:tc>
          <w:tcPr>
            <w:tcW w:w="680" w:type="dxa"/>
            <w:tcBorders>
              <w:top w:val="double" w:color="auto" w:sz="4" w:space="0"/>
            </w:tcBorders>
          </w:tcPr>
          <w:p>
            <w:pPr>
              <w:spacing w:line="240" w:lineRule="atLeast"/>
              <w:jc w:val="center"/>
              <w:rPr>
                <w:sz w:val="20"/>
              </w:rPr>
            </w:pPr>
            <w:r>
              <w:rPr>
                <w:sz w:val="20"/>
              </w:rPr>
              <w:t>0-2</w:t>
            </w:r>
          </w:p>
        </w:tc>
        <w:tc>
          <w:tcPr>
            <w:tcW w:w="732" w:type="dxa"/>
            <w:tcBorders>
              <w:top w:val="double" w:color="auto" w:sz="4" w:space="0"/>
            </w:tcBorders>
          </w:tcPr>
          <w:p>
            <w:pPr>
              <w:spacing w:line="240" w:lineRule="atLeast"/>
              <w:jc w:val="center"/>
              <w:rPr>
                <w:sz w:val="20"/>
              </w:rPr>
            </w:pPr>
            <w:r>
              <w:rPr>
                <w:sz w:val="20"/>
              </w:rPr>
              <w:t>2-4</w:t>
            </w:r>
          </w:p>
        </w:tc>
        <w:tc>
          <w:tcPr>
            <w:tcW w:w="671" w:type="dxa"/>
            <w:tcBorders>
              <w:top w:val="double" w:color="auto" w:sz="4" w:space="0"/>
            </w:tcBorders>
          </w:tcPr>
          <w:p>
            <w:pPr>
              <w:spacing w:line="240" w:lineRule="atLeast"/>
              <w:jc w:val="center"/>
              <w:rPr>
                <w:sz w:val="20"/>
              </w:rPr>
            </w:pPr>
            <w:r>
              <w:rPr>
                <w:sz w:val="20"/>
              </w:rPr>
              <w:t>2-4</w:t>
            </w:r>
          </w:p>
        </w:tc>
        <w:tc>
          <w:tcPr>
            <w:tcW w:w="578" w:type="dxa"/>
            <w:gridSpan w:val="2"/>
            <w:tcBorders>
              <w:top w:val="double" w:color="auto" w:sz="4" w:space="0"/>
            </w:tcBorders>
          </w:tcPr>
          <w:p>
            <w:pPr>
              <w:spacing w:line="240" w:lineRule="atLeast"/>
              <w:jc w:val="center"/>
              <w:rPr>
                <w:sz w:val="20"/>
              </w:rPr>
            </w:pPr>
            <w:r>
              <w:rPr>
                <w:sz w:val="20"/>
              </w:rPr>
              <w:t>2-4</w:t>
            </w:r>
          </w:p>
        </w:tc>
        <w:tc>
          <w:tcPr>
            <w:tcW w:w="564" w:type="dxa"/>
            <w:tcBorders>
              <w:top w:val="double" w:color="auto" w:sz="4" w:space="0"/>
            </w:tcBorders>
            <w:vAlign w:val="center"/>
          </w:tcPr>
          <w:p>
            <w:pPr>
              <w:spacing w:line="240" w:lineRule="atLeas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42" w:type="dxa"/>
            <w:gridSpan w:val="14"/>
            <w:vAlign w:val="center"/>
          </w:tcPr>
          <w:p>
            <w:pPr>
              <w:spacing w:line="240" w:lineRule="atLeast"/>
            </w:pPr>
            <w:r>
              <w:t>说明：学生按照专业要求选课，3-7学期内修读完成。</w:t>
            </w:r>
          </w:p>
        </w:tc>
      </w:tr>
    </w:tbl>
    <w:p>
      <w:pPr>
        <w:spacing w:line="400" w:lineRule="exact"/>
        <w:ind w:left="538" w:hanging="537" w:hangingChars="224"/>
        <w:jc w:val="left"/>
        <w:rPr>
          <w:rFonts w:eastAsia="黑体"/>
          <w:sz w:val="24"/>
          <w:szCs w:val="24"/>
        </w:rPr>
      </w:pPr>
    </w:p>
    <w:p>
      <w:pPr>
        <w:spacing w:line="400" w:lineRule="exact"/>
        <w:ind w:left="538" w:hanging="537" w:hangingChars="224"/>
        <w:jc w:val="left"/>
        <w:rPr>
          <w:rFonts w:hint="eastAsia" w:eastAsia="黑体"/>
          <w:sz w:val="24"/>
          <w:szCs w:val="24"/>
        </w:rPr>
      </w:pPr>
    </w:p>
    <w:p>
      <w:pPr>
        <w:tabs>
          <w:tab w:val="left" w:pos="7200"/>
        </w:tabs>
        <w:ind w:right="-718" w:rightChars="-342"/>
        <w:rPr>
          <w:rFonts w:hint="eastAsia" w:ascii="黑体" w:hAnsi="黑体" w:eastAsia="黑体"/>
          <w:sz w:val="28"/>
          <w:szCs w:val="28"/>
        </w:rPr>
      </w:pPr>
      <w:r>
        <w:rPr>
          <w:rFonts w:hint="eastAsia" w:ascii="黑体" w:hAnsi="黑体" w:eastAsia="黑体"/>
          <w:sz w:val="28"/>
          <w:szCs w:val="28"/>
        </w:rPr>
        <w:t>附二：学期学时学分分配表（必修课程）</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0"/>
        <w:gridCol w:w="931"/>
        <w:gridCol w:w="711"/>
        <w:gridCol w:w="711"/>
        <w:gridCol w:w="767"/>
        <w:gridCol w:w="767"/>
        <w:gridCol w:w="767"/>
        <w:gridCol w:w="767"/>
        <w:gridCol w:w="877"/>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52" w:type="pct"/>
            <w:tcBorders>
              <w:tl2br w:val="single" w:color="auto" w:sz="4" w:space="0"/>
            </w:tcBorders>
            <w:shd w:val="clear" w:color="auto" w:fill="auto"/>
          </w:tcPr>
          <w:p>
            <w:pPr>
              <w:tabs>
                <w:tab w:val="left" w:pos="7200"/>
              </w:tabs>
              <w:ind w:right="-718" w:rightChars="-342" w:firstLine="800" w:firstLineChars="400"/>
              <w:rPr>
                <w:rFonts w:hint="eastAsia" w:ascii="宋体" w:hAnsi="宋体"/>
                <w:sz w:val="20"/>
              </w:rPr>
            </w:pPr>
            <w:r>
              <w:rPr>
                <w:rFonts w:hint="eastAsia" w:ascii="宋体" w:hAnsi="宋体"/>
                <w:sz w:val="20"/>
              </w:rPr>
              <w:t>学期</w:t>
            </w:r>
          </w:p>
          <w:p>
            <w:pPr>
              <w:tabs>
                <w:tab w:val="left" w:pos="7200"/>
              </w:tabs>
              <w:ind w:right="-718" w:rightChars="-342"/>
              <w:rPr>
                <w:rFonts w:ascii="宋体" w:hAnsi="宋体"/>
                <w:sz w:val="20"/>
              </w:rPr>
            </w:pPr>
            <w:r>
              <w:rPr>
                <w:rFonts w:hint="eastAsia" w:ascii="宋体" w:hAnsi="宋体"/>
                <w:sz w:val="20"/>
              </w:rPr>
              <w:t>学时学分</w:t>
            </w:r>
          </w:p>
        </w:tc>
        <w:tc>
          <w:tcPr>
            <w:tcW w:w="417" w:type="pct"/>
            <w:shd w:val="clear" w:color="auto" w:fill="auto"/>
            <w:vAlign w:val="center"/>
          </w:tcPr>
          <w:p>
            <w:pPr>
              <w:tabs>
                <w:tab w:val="left" w:pos="7200"/>
              </w:tabs>
              <w:ind w:right="-718" w:rightChars="-342"/>
              <w:rPr>
                <w:rFonts w:ascii="宋体" w:hAnsi="宋体"/>
                <w:sz w:val="20"/>
              </w:rPr>
            </w:pPr>
            <w:r>
              <w:rPr>
                <w:rFonts w:hint="eastAsia" w:ascii="宋体" w:hAnsi="宋体"/>
                <w:sz w:val="20"/>
              </w:rPr>
              <w:t>1</w:t>
            </w:r>
          </w:p>
        </w:tc>
        <w:tc>
          <w:tcPr>
            <w:tcW w:w="417" w:type="pct"/>
            <w:shd w:val="clear" w:color="auto" w:fill="auto"/>
            <w:vAlign w:val="center"/>
          </w:tcPr>
          <w:p>
            <w:pPr>
              <w:tabs>
                <w:tab w:val="left" w:pos="7200"/>
              </w:tabs>
              <w:ind w:right="-718" w:rightChars="-342"/>
              <w:rPr>
                <w:rFonts w:ascii="宋体" w:hAnsi="宋体"/>
                <w:sz w:val="20"/>
              </w:rPr>
            </w:pPr>
            <w:r>
              <w:rPr>
                <w:rFonts w:hint="eastAsia" w:ascii="宋体" w:hAnsi="宋体"/>
                <w:sz w:val="20"/>
              </w:rPr>
              <w:t>2</w:t>
            </w:r>
          </w:p>
        </w:tc>
        <w:tc>
          <w:tcPr>
            <w:tcW w:w="417" w:type="pct"/>
            <w:shd w:val="clear" w:color="auto" w:fill="auto"/>
            <w:vAlign w:val="center"/>
          </w:tcPr>
          <w:p>
            <w:pPr>
              <w:tabs>
                <w:tab w:val="left" w:pos="7200"/>
              </w:tabs>
              <w:ind w:right="-718" w:rightChars="-342"/>
              <w:rPr>
                <w:rFonts w:ascii="宋体" w:hAnsi="宋体"/>
                <w:sz w:val="20"/>
              </w:rPr>
            </w:pPr>
            <w:r>
              <w:rPr>
                <w:rFonts w:hint="eastAsia" w:ascii="宋体" w:hAnsi="宋体"/>
                <w:sz w:val="20"/>
              </w:rPr>
              <w:t>3</w:t>
            </w:r>
          </w:p>
        </w:tc>
        <w:tc>
          <w:tcPr>
            <w:tcW w:w="416" w:type="pct"/>
            <w:shd w:val="clear" w:color="auto" w:fill="auto"/>
            <w:vAlign w:val="center"/>
          </w:tcPr>
          <w:p>
            <w:pPr>
              <w:tabs>
                <w:tab w:val="left" w:pos="7200"/>
              </w:tabs>
              <w:ind w:right="-718" w:rightChars="-342"/>
              <w:rPr>
                <w:rFonts w:ascii="宋体" w:hAnsi="宋体"/>
                <w:sz w:val="20"/>
              </w:rPr>
            </w:pPr>
            <w:r>
              <w:rPr>
                <w:rFonts w:hint="eastAsia" w:ascii="宋体" w:hAnsi="宋体"/>
                <w:sz w:val="20"/>
              </w:rPr>
              <w:t>4</w:t>
            </w:r>
          </w:p>
        </w:tc>
        <w:tc>
          <w:tcPr>
            <w:tcW w:w="416" w:type="pct"/>
            <w:shd w:val="clear" w:color="auto" w:fill="auto"/>
            <w:vAlign w:val="center"/>
          </w:tcPr>
          <w:p>
            <w:pPr>
              <w:tabs>
                <w:tab w:val="left" w:pos="7200"/>
              </w:tabs>
              <w:ind w:right="-718" w:rightChars="-342"/>
              <w:rPr>
                <w:rFonts w:ascii="宋体" w:hAnsi="宋体"/>
                <w:sz w:val="20"/>
              </w:rPr>
            </w:pPr>
            <w:r>
              <w:rPr>
                <w:rFonts w:hint="eastAsia" w:ascii="宋体" w:hAnsi="宋体"/>
                <w:sz w:val="20"/>
              </w:rPr>
              <w:t>5</w:t>
            </w:r>
          </w:p>
        </w:tc>
        <w:tc>
          <w:tcPr>
            <w:tcW w:w="416" w:type="pct"/>
            <w:shd w:val="clear" w:color="auto" w:fill="auto"/>
            <w:vAlign w:val="center"/>
          </w:tcPr>
          <w:p>
            <w:pPr>
              <w:tabs>
                <w:tab w:val="left" w:pos="7200"/>
              </w:tabs>
              <w:ind w:right="-718" w:rightChars="-342"/>
              <w:rPr>
                <w:rFonts w:ascii="宋体" w:hAnsi="宋体"/>
                <w:sz w:val="20"/>
              </w:rPr>
            </w:pPr>
            <w:r>
              <w:rPr>
                <w:rFonts w:hint="eastAsia" w:ascii="宋体" w:hAnsi="宋体"/>
                <w:sz w:val="20"/>
              </w:rPr>
              <w:t>6</w:t>
            </w:r>
          </w:p>
        </w:tc>
        <w:tc>
          <w:tcPr>
            <w:tcW w:w="416" w:type="pct"/>
            <w:shd w:val="clear" w:color="auto" w:fill="auto"/>
            <w:vAlign w:val="center"/>
          </w:tcPr>
          <w:p>
            <w:pPr>
              <w:tabs>
                <w:tab w:val="left" w:pos="7200"/>
              </w:tabs>
              <w:ind w:right="-718" w:rightChars="-342"/>
              <w:rPr>
                <w:rFonts w:ascii="宋体" w:hAnsi="宋体"/>
                <w:sz w:val="20"/>
              </w:rPr>
            </w:pPr>
            <w:r>
              <w:rPr>
                <w:rFonts w:hint="eastAsia" w:ascii="宋体" w:hAnsi="宋体"/>
                <w:sz w:val="20"/>
              </w:rPr>
              <w:t>7</w:t>
            </w:r>
          </w:p>
        </w:tc>
        <w:tc>
          <w:tcPr>
            <w:tcW w:w="416" w:type="pct"/>
            <w:shd w:val="clear" w:color="auto" w:fill="auto"/>
            <w:vAlign w:val="center"/>
          </w:tcPr>
          <w:p>
            <w:pPr>
              <w:tabs>
                <w:tab w:val="left" w:pos="7200"/>
              </w:tabs>
              <w:ind w:right="-718" w:rightChars="-342"/>
              <w:rPr>
                <w:rFonts w:hint="eastAsia" w:ascii="宋体" w:hAnsi="宋体"/>
                <w:sz w:val="20"/>
              </w:rPr>
            </w:pPr>
            <w:r>
              <w:rPr>
                <w:rFonts w:hint="eastAsia" w:ascii="宋体" w:hAnsi="宋体"/>
                <w:sz w:val="20"/>
              </w:rPr>
              <w:t>8</w:t>
            </w:r>
          </w:p>
        </w:tc>
        <w:tc>
          <w:tcPr>
            <w:tcW w:w="416" w:type="pct"/>
            <w:vAlign w:val="center"/>
          </w:tcPr>
          <w:p>
            <w:pPr>
              <w:tabs>
                <w:tab w:val="left" w:pos="7200"/>
              </w:tabs>
              <w:ind w:right="-718" w:rightChars="-342"/>
              <w:rPr>
                <w:rFonts w:hint="eastAsia" w:ascii="宋体" w:hAnsi="宋体"/>
                <w:sz w:val="20"/>
              </w:rPr>
            </w:pPr>
            <w:r>
              <w:rPr>
                <w:rFonts w:hint="eastAsia" w:ascii="宋体" w:hAnsi="宋体"/>
                <w:sz w:val="2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pPr>
              <w:tabs>
                <w:tab w:val="left" w:pos="7200"/>
              </w:tabs>
              <w:ind w:right="-718" w:rightChars="-342"/>
              <w:rPr>
                <w:rFonts w:ascii="宋体" w:hAnsi="宋体"/>
                <w:sz w:val="20"/>
              </w:rPr>
            </w:pPr>
            <w:r>
              <w:rPr>
                <w:rFonts w:hint="eastAsia" w:ascii="宋体" w:hAnsi="宋体"/>
                <w:sz w:val="20"/>
              </w:rPr>
              <w:t>总学时</w:t>
            </w:r>
          </w:p>
        </w:tc>
        <w:tc>
          <w:tcPr>
            <w:tcW w:w="417" w:type="pct"/>
            <w:shd w:val="clear" w:color="auto" w:fill="auto"/>
            <w:vAlign w:val="center"/>
          </w:tcPr>
          <w:p>
            <w:pPr>
              <w:widowControl/>
              <w:rPr>
                <w:rFonts w:ascii="宋体" w:hAnsi="宋体"/>
                <w:color w:val="000000"/>
                <w:kern w:val="0"/>
                <w:sz w:val="20"/>
              </w:rPr>
            </w:pPr>
            <w:r>
              <w:rPr>
                <w:rFonts w:hint="eastAsia" w:ascii="宋体" w:hAnsi="宋体"/>
                <w:color w:val="000000"/>
                <w:sz w:val="20"/>
              </w:rPr>
              <w:t>404+2.5周</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364</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340</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484+5周</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332+2周</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324+3周</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276+9周</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244+18周</w:t>
            </w:r>
          </w:p>
        </w:tc>
        <w:tc>
          <w:tcPr>
            <w:tcW w:w="416" w:type="pct"/>
            <w:vAlign w:val="center"/>
          </w:tcPr>
          <w:p>
            <w:pPr>
              <w:rPr>
                <w:rFonts w:hint="eastAsia" w:ascii="宋体" w:hAnsi="宋体"/>
                <w:color w:val="000000"/>
                <w:sz w:val="20"/>
              </w:rPr>
            </w:pPr>
            <w:r>
              <w:rPr>
                <w:rFonts w:hint="eastAsia" w:ascii="宋体" w:hAnsi="宋体"/>
                <w:color w:val="000000"/>
                <w:sz w:val="20"/>
              </w:rPr>
              <w:t>2768+39.5周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pPr>
              <w:tabs>
                <w:tab w:val="left" w:pos="7200"/>
              </w:tabs>
              <w:ind w:right="-718" w:rightChars="-342"/>
              <w:rPr>
                <w:rFonts w:ascii="宋体" w:hAnsi="宋体"/>
                <w:sz w:val="20"/>
              </w:rPr>
            </w:pPr>
            <w:r>
              <w:rPr>
                <w:rFonts w:hint="eastAsia" w:ascii="宋体" w:hAnsi="宋体"/>
                <w:sz w:val="20"/>
              </w:rPr>
              <w:t>总学分</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25.25</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22.75</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21.25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30.25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20.75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20.25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17.25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15.25</w:t>
            </w:r>
          </w:p>
        </w:tc>
        <w:tc>
          <w:tcPr>
            <w:tcW w:w="416" w:type="pct"/>
            <w:vAlign w:val="center"/>
          </w:tcPr>
          <w:p>
            <w:pPr>
              <w:rPr>
                <w:rFonts w:hint="eastAsia" w:ascii="宋体" w:hAnsi="宋体"/>
                <w:color w:val="000000"/>
                <w:sz w:val="20"/>
              </w:rPr>
            </w:pPr>
            <w:r>
              <w:rPr>
                <w:rFonts w:hint="eastAsia" w:ascii="宋体" w:hAnsi="宋体"/>
                <w:color w:val="000000"/>
                <w:sz w:val="20"/>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pPr>
              <w:tabs>
                <w:tab w:val="left" w:pos="7200"/>
              </w:tabs>
              <w:ind w:right="-718" w:rightChars="-342"/>
              <w:rPr>
                <w:rFonts w:ascii="宋体" w:hAnsi="宋体"/>
                <w:sz w:val="20"/>
              </w:rPr>
            </w:pPr>
            <w:r>
              <w:rPr>
                <w:rFonts w:hint="eastAsia" w:ascii="宋体" w:hAnsi="宋体"/>
                <w:sz w:val="20"/>
              </w:rPr>
              <w:t>理论课学分</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22.75</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22.75</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21.25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25.25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18.75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16.25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10.25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0.25</w:t>
            </w:r>
          </w:p>
        </w:tc>
        <w:tc>
          <w:tcPr>
            <w:tcW w:w="416" w:type="pct"/>
            <w:vAlign w:val="center"/>
          </w:tcPr>
          <w:p>
            <w:pPr>
              <w:rPr>
                <w:rFonts w:hint="eastAsia" w:ascii="宋体" w:hAnsi="宋体"/>
                <w:color w:val="000000"/>
                <w:sz w:val="20"/>
              </w:rPr>
            </w:pPr>
            <w:r>
              <w:rPr>
                <w:rFonts w:hint="eastAsia" w:ascii="宋体" w:hAnsi="宋体"/>
                <w:color w:val="000000"/>
                <w:sz w:val="20"/>
              </w:rPr>
              <w:t>137.5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pPr>
              <w:tabs>
                <w:tab w:val="left" w:pos="7200"/>
              </w:tabs>
              <w:ind w:right="-718" w:rightChars="-342"/>
              <w:rPr>
                <w:rFonts w:ascii="宋体" w:hAnsi="宋体"/>
                <w:sz w:val="20"/>
              </w:rPr>
            </w:pPr>
            <w:r>
              <w:rPr>
                <w:rFonts w:hint="eastAsia" w:ascii="宋体" w:hAnsi="宋体"/>
                <w:sz w:val="20"/>
              </w:rPr>
              <w:t>单独实验（上机）学分</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6" w:type="pct"/>
            <w:vAlign w:val="center"/>
          </w:tcPr>
          <w:p>
            <w:pPr>
              <w:rPr>
                <w:rFonts w:hint="eastAsia" w:ascii="宋体" w:hAnsi="宋体"/>
                <w:color w:val="000000"/>
                <w:sz w:val="20"/>
              </w:rPr>
            </w:pPr>
            <w:r>
              <w:rPr>
                <w:rFonts w:hint="eastAsia" w:ascii="宋体" w:hAnsi="宋体"/>
                <w:color w:val="00000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pct"/>
            <w:shd w:val="clear" w:color="auto" w:fill="auto"/>
          </w:tcPr>
          <w:p>
            <w:pPr>
              <w:tabs>
                <w:tab w:val="left" w:pos="7200"/>
              </w:tabs>
              <w:ind w:right="-718" w:rightChars="-342"/>
              <w:rPr>
                <w:rFonts w:hint="eastAsia" w:ascii="宋体" w:hAnsi="宋体"/>
                <w:sz w:val="20"/>
              </w:rPr>
            </w:pPr>
            <w:r>
              <w:rPr>
                <w:rFonts w:hint="eastAsia" w:ascii="宋体" w:hAnsi="宋体"/>
                <w:sz w:val="20"/>
              </w:rPr>
              <w:t>实践学分</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2.5</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7" w:type="pct"/>
            <w:shd w:val="clear" w:color="auto" w:fill="auto"/>
            <w:vAlign w:val="center"/>
          </w:tcPr>
          <w:p>
            <w:pPr>
              <w:rPr>
                <w:rFonts w:hint="eastAsia" w:ascii="宋体" w:hAnsi="宋体"/>
                <w:color w:val="000000"/>
                <w:sz w:val="20"/>
              </w:rPr>
            </w:pPr>
            <w:r>
              <w:rPr>
                <w:rFonts w:hint="eastAsia" w:ascii="宋体" w:hAnsi="宋体"/>
                <w:color w:val="000000"/>
                <w:sz w:val="20"/>
              </w:rPr>
              <w:t>0</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5</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2</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4</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7</w:t>
            </w:r>
          </w:p>
        </w:tc>
        <w:tc>
          <w:tcPr>
            <w:tcW w:w="416" w:type="pct"/>
            <w:shd w:val="clear" w:color="auto" w:fill="auto"/>
            <w:vAlign w:val="center"/>
          </w:tcPr>
          <w:p>
            <w:pPr>
              <w:rPr>
                <w:rFonts w:hint="eastAsia" w:ascii="宋体" w:hAnsi="宋体"/>
                <w:color w:val="000000"/>
                <w:sz w:val="20"/>
              </w:rPr>
            </w:pPr>
            <w:r>
              <w:rPr>
                <w:rFonts w:hint="eastAsia" w:ascii="宋体" w:hAnsi="宋体"/>
                <w:color w:val="000000"/>
                <w:sz w:val="20"/>
              </w:rPr>
              <w:t>15</w:t>
            </w:r>
          </w:p>
        </w:tc>
        <w:tc>
          <w:tcPr>
            <w:tcW w:w="416" w:type="pct"/>
            <w:vAlign w:val="center"/>
          </w:tcPr>
          <w:p>
            <w:pPr>
              <w:rPr>
                <w:rFonts w:hint="eastAsia" w:ascii="宋体" w:hAnsi="宋体"/>
                <w:color w:val="000000"/>
                <w:sz w:val="20"/>
              </w:rPr>
            </w:pPr>
            <w:r>
              <w:rPr>
                <w:rFonts w:hint="eastAsia" w:ascii="宋体" w:hAnsi="宋体"/>
                <w:color w:val="000000"/>
                <w:sz w:val="20"/>
              </w:rPr>
              <w:t>35.5</w:t>
            </w:r>
          </w:p>
        </w:tc>
      </w:tr>
    </w:tbl>
    <w:p>
      <w:pPr>
        <w:rPr>
          <w:b/>
          <w:bCs/>
          <w:sz w:val="28"/>
          <w:szCs w:val="28"/>
        </w:rPr>
      </w:pPr>
      <w:r>
        <w:rPr>
          <w:rFonts w:hint="eastAsia" w:eastAsia="黑体"/>
        </w:rPr>
        <w:t>注：本表统计数据不包括公共选修课与专业选修课程。</w:t>
      </w:r>
    </w:p>
    <w:p>
      <w:pPr>
        <w:rPr>
          <w:rFonts w:hint="eastAsia"/>
          <w:b/>
          <w:bCs/>
          <w:sz w:val="28"/>
          <w:szCs w:val="28"/>
        </w:rPr>
      </w:pPr>
    </w:p>
    <w:p>
      <w:r>
        <w:rPr>
          <w:b/>
          <w:bCs/>
          <w:sz w:val="28"/>
          <w:szCs w:val="28"/>
        </w:rPr>
        <w:t>执笔人：</w:t>
      </w:r>
      <w:r>
        <w:rPr>
          <w:b/>
          <w:bCs/>
          <w:sz w:val="28"/>
          <w:szCs w:val="28"/>
          <w:u w:val="single"/>
        </w:rPr>
        <w:t xml:space="preserve">  </w:t>
      </w:r>
      <w:r>
        <w:rPr>
          <w:rFonts w:hint="eastAsia"/>
          <w:b/>
          <w:bCs/>
          <w:sz w:val="28"/>
          <w:szCs w:val="28"/>
          <w:u w:val="single"/>
        </w:rPr>
        <w:t>陈建钧</w:t>
      </w:r>
      <w:r>
        <w:rPr>
          <w:b/>
          <w:bCs/>
          <w:sz w:val="28"/>
          <w:szCs w:val="28"/>
          <w:u w:val="single"/>
        </w:rPr>
        <w:t xml:space="preserve">   </w:t>
      </w:r>
      <w:r>
        <w:rPr>
          <w:b/>
          <w:bCs/>
          <w:sz w:val="28"/>
          <w:szCs w:val="28"/>
        </w:rPr>
        <w:t>审核人：</w:t>
      </w:r>
      <w:r>
        <w:rPr>
          <w:b/>
          <w:bCs/>
          <w:sz w:val="28"/>
          <w:szCs w:val="28"/>
          <w:u w:val="single"/>
        </w:rPr>
        <w:t xml:space="preserve">   </w:t>
      </w:r>
      <w:r>
        <w:rPr>
          <w:rFonts w:hint="eastAsia"/>
          <w:b/>
          <w:bCs/>
          <w:sz w:val="28"/>
          <w:szCs w:val="28"/>
          <w:u w:val="single"/>
        </w:rPr>
        <w:t>涂善东</w:t>
      </w:r>
      <w:r>
        <w:rPr>
          <w:b/>
          <w:bCs/>
          <w:sz w:val="28"/>
          <w:szCs w:val="28"/>
          <w:u w:val="single"/>
        </w:rPr>
        <w:t xml:space="preserve">     </w:t>
      </w:r>
      <w:r>
        <w:rPr>
          <w:b/>
          <w:bCs/>
          <w:sz w:val="28"/>
          <w:szCs w:val="28"/>
        </w:rPr>
        <w:t xml:space="preserve"> 批准人：</w:t>
      </w:r>
      <w:r>
        <w:rPr>
          <w:b/>
          <w:bCs/>
          <w:sz w:val="28"/>
          <w:szCs w:val="28"/>
          <w:u w:val="single"/>
        </w:rPr>
        <w:t xml:space="preserve">   </w:t>
      </w:r>
      <w:r>
        <w:rPr>
          <w:rFonts w:hint="eastAsia"/>
          <w:b/>
          <w:bCs/>
          <w:sz w:val="28"/>
          <w:szCs w:val="28"/>
          <w:u w:val="single"/>
        </w:rPr>
        <w:t>惠虎</w:t>
      </w:r>
      <w:r>
        <w:rPr>
          <w:b/>
          <w:bCs/>
          <w:sz w:val="28"/>
          <w:szCs w:val="28"/>
          <w:u w:val="single"/>
        </w:rPr>
        <w:t xml:space="preserve">       </w:t>
      </w: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Courier New">
    <w:altName w:val="DejaVu Sans"/>
    <w:panose1 w:val="02070309020205020404"/>
    <w:charset w:val="00"/>
    <w:family w:val="modern"/>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0000019F" w:csb1="00000000"/>
  </w:font>
  <w:font w:name="仿宋_GB2312">
    <w:altName w:val="文泉驿微米黑"/>
    <w:panose1 w:val="00000000000000000000"/>
    <w:charset w:val="86"/>
    <w:family w:val="modern"/>
    <w:pitch w:val="default"/>
    <w:sig w:usb0="00000000" w:usb1="00000000" w:usb2="00000010" w:usb3="00000000" w:csb0="00040000" w:csb1="00000000"/>
  </w:font>
  <w:font w:name="楷体_GB2312">
    <w:altName w:val="文泉驿微米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rPr>
      <w:t>华东理工大学本科教学培养方案                                                  过程装备</w:t>
    </w:r>
    <w:r>
      <w:t>与控制工程</w:t>
    </w:r>
    <w:r>
      <w:rPr>
        <w:rFonts w:hint="eastAsia"/>
      </w:rPr>
      <w:t>专业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31382C"/>
    <w:multiLevelType w:val="multilevel"/>
    <w:tmpl w:val="4531382C"/>
    <w:lvl w:ilvl="0" w:tentative="0">
      <w:start w:val="1"/>
      <w:numFmt w:val="decimal"/>
      <w:lvlText w:val="（%1）"/>
      <w:lvlJc w:val="left"/>
      <w:pPr>
        <w:tabs>
          <w:tab w:val="left" w:pos="1140"/>
        </w:tabs>
        <w:ind w:left="1140" w:hanging="720"/>
      </w:pPr>
      <w:rPr>
        <w:rFonts w:hint="eastAsia"/>
      </w:rPr>
    </w:lvl>
    <w:lvl w:ilvl="1" w:tentative="0">
      <w:start w:val="1"/>
      <w:numFmt w:val="decimal"/>
      <w:lvlText w:val="%2."/>
      <w:lvlJc w:val="left"/>
      <w:pPr>
        <w:tabs>
          <w:tab w:val="left" w:pos="780"/>
        </w:tabs>
        <w:ind w:left="780" w:hanging="420"/>
      </w:pPr>
      <w:rPr>
        <w:rFonts w:hint="eastAsia"/>
      </w:rPr>
    </w:lvl>
    <w:lvl w:ilvl="2" w:tentative="0">
      <w:start w:val="1"/>
      <w:numFmt w:val="lowerRoman"/>
      <w:lvlText w:val="%3."/>
      <w:lvlJc w:val="right"/>
      <w:pPr>
        <w:tabs>
          <w:tab w:val="left" w:pos="1200"/>
        </w:tabs>
        <w:ind w:left="1200" w:hanging="420"/>
      </w:pPr>
    </w:lvl>
    <w:lvl w:ilvl="3" w:tentative="0">
      <w:start w:val="2"/>
      <w:numFmt w:val="decimal"/>
      <w:lvlText w:val="(%4)"/>
      <w:lvlJc w:val="left"/>
      <w:pPr>
        <w:tabs>
          <w:tab w:val="left" w:pos="1560"/>
        </w:tabs>
        <w:ind w:left="1560" w:hanging="360"/>
      </w:pPr>
      <w:rPr>
        <w:rFonts w:hint="eastAsia"/>
      </w:r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abstractNum w:abstractNumId="1">
    <w:nsid w:val="677F31D7"/>
    <w:multiLevelType w:val="multilevel"/>
    <w:tmpl w:val="677F31D7"/>
    <w:lvl w:ilvl="0" w:tentative="0">
      <w:start w:val="1"/>
      <w:numFmt w:val="decimal"/>
      <w:lvlText w:val="（%1）"/>
      <w:lvlJc w:val="left"/>
      <w:pPr>
        <w:tabs>
          <w:tab w:val="left" w:pos="720"/>
        </w:tabs>
        <w:ind w:left="720" w:hanging="720"/>
      </w:pPr>
      <w:rPr>
        <w:rFonts w:hint="default" w:ascii="黑体" w:hAnsi="Times New Roman" w:eastAsia="黑体"/>
      </w:rPr>
    </w:lvl>
    <w:lvl w:ilvl="1" w:tentative="0">
      <w:start w:val="3"/>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8670B60"/>
    <w:multiLevelType w:val="multilevel"/>
    <w:tmpl w:val="68670B60"/>
    <w:lvl w:ilvl="0" w:tentative="0">
      <w:start w:val="1"/>
      <w:numFmt w:val="decimal"/>
      <w:lvlText w:val="%1."/>
      <w:lvlJc w:val="left"/>
      <w:pPr>
        <w:tabs>
          <w:tab w:val="left" w:pos="840"/>
        </w:tabs>
        <w:ind w:left="840" w:hanging="420"/>
      </w:pPr>
      <w:rPr>
        <w:rFonts w:hint="eastAsia"/>
      </w:rPr>
    </w:lvl>
    <w:lvl w:ilvl="1" w:tentative="0">
      <w:start w:val="1"/>
      <w:numFmt w:val="decimal"/>
      <w:lvlText w:val="（%2）"/>
      <w:lvlJc w:val="left"/>
      <w:pPr>
        <w:tabs>
          <w:tab w:val="left" w:pos="1560"/>
        </w:tabs>
        <w:ind w:left="1560" w:hanging="720"/>
      </w:pPr>
      <w:rPr>
        <w:rFonts w:hint="eastAsia"/>
      </w:rPr>
    </w:lvl>
    <w:lvl w:ilvl="2" w:tentative="0">
      <w:start w:val="1"/>
      <w:numFmt w:val="decimal"/>
      <w:lvlText w:val="(%3)"/>
      <w:lvlJc w:val="left"/>
      <w:pPr>
        <w:tabs>
          <w:tab w:val="left" w:pos="1725"/>
        </w:tabs>
        <w:ind w:left="1725" w:hanging="465"/>
      </w:pPr>
      <w:rPr>
        <w:rFonts w:hint="eastAsia"/>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A6D320A"/>
    <w:multiLevelType w:val="multilevel"/>
    <w:tmpl w:val="6A6D320A"/>
    <w:lvl w:ilvl="0" w:tentative="0">
      <w:start w:val="1"/>
      <w:numFmt w:val="decimal"/>
      <w:lvlText w:val="%1."/>
      <w:lvlJc w:val="left"/>
      <w:pPr>
        <w:ind w:left="1630" w:hanging="360"/>
      </w:pPr>
      <w:rPr>
        <w:rFonts w:hint="eastAsia"/>
      </w:rPr>
    </w:lvl>
    <w:lvl w:ilvl="1" w:tentative="0">
      <w:start w:val="1"/>
      <w:numFmt w:val="lowerLetter"/>
      <w:lvlText w:val="%2)"/>
      <w:lvlJc w:val="left"/>
      <w:pPr>
        <w:ind w:left="2230" w:hanging="480"/>
      </w:pPr>
    </w:lvl>
    <w:lvl w:ilvl="2" w:tentative="0">
      <w:start w:val="1"/>
      <w:numFmt w:val="lowerRoman"/>
      <w:lvlText w:val="%3."/>
      <w:lvlJc w:val="right"/>
      <w:pPr>
        <w:ind w:left="2710" w:hanging="480"/>
      </w:pPr>
    </w:lvl>
    <w:lvl w:ilvl="3" w:tentative="0">
      <w:start w:val="1"/>
      <w:numFmt w:val="decimal"/>
      <w:lvlText w:val="%4."/>
      <w:lvlJc w:val="left"/>
      <w:pPr>
        <w:ind w:left="3190" w:hanging="480"/>
      </w:pPr>
    </w:lvl>
    <w:lvl w:ilvl="4" w:tentative="0">
      <w:start w:val="1"/>
      <w:numFmt w:val="lowerLetter"/>
      <w:lvlText w:val="%5)"/>
      <w:lvlJc w:val="left"/>
      <w:pPr>
        <w:ind w:left="3670" w:hanging="480"/>
      </w:pPr>
    </w:lvl>
    <w:lvl w:ilvl="5" w:tentative="0">
      <w:start w:val="1"/>
      <w:numFmt w:val="lowerRoman"/>
      <w:lvlText w:val="%6."/>
      <w:lvlJc w:val="right"/>
      <w:pPr>
        <w:ind w:left="4150" w:hanging="480"/>
      </w:pPr>
    </w:lvl>
    <w:lvl w:ilvl="6" w:tentative="0">
      <w:start w:val="1"/>
      <w:numFmt w:val="decimal"/>
      <w:lvlText w:val="%7."/>
      <w:lvlJc w:val="left"/>
      <w:pPr>
        <w:ind w:left="4630" w:hanging="480"/>
      </w:pPr>
    </w:lvl>
    <w:lvl w:ilvl="7" w:tentative="0">
      <w:start w:val="1"/>
      <w:numFmt w:val="lowerLetter"/>
      <w:lvlText w:val="%8)"/>
      <w:lvlJc w:val="left"/>
      <w:pPr>
        <w:ind w:left="5110" w:hanging="480"/>
      </w:pPr>
    </w:lvl>
    <w:lvl w:ilvl="8" w:tentative="0">
      <w:start w:val="1"/>
      <w:numFmt w:val="lowerRoman"/>
      <w:lvlText w:val="%9."/>
      <w:lvlJc w:val="right"/>
      <w:pPr>
        <w:ind w:left="5590"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
  <w:drawingGridVerticalSpacing w:val="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2A"/>
    <w:rsid w:val="0000271F"/>
    <w:rsid w:val="000059D7"/>
    <w:rsid w:val="000149E5"/>
    <w:rsid w:val="00020876"/>
    <w:rsid w:val="0003040F"/>
    <w:rsid w:val="0003179F"/>
    <w:rsid w:val="00032A9D"/>
    <w:rsid w:val="00032AA0"/>
    <w:rsid w:val="00035971"/>
    <w:rsid w:val="00035BC2"/>
    <w:rsid w:val="00043A12"/>
    <w:rsid w:val="0004480F"/>
    <w:rsid w:val="00045438"/>
    <w:rsid w:val="00045C10"/>
    <w:rsid w:val="00050E37"/>
    <w:rsid w:val="000524A3"/>
    <w:rsid w:val="000550AB"/>
    <w:rsid w:val="00080526"/>
    <w:rsid w:val="00087446"/>
    <w:rsid w:val="00091692"/>
    <w:rsid w:val="00092916"/>
    <w:rsid w:val="00094E0B"/>
    <w:rsid w:val="000A1BB8"/>
    <w:rsid w:val="000A39AB"/>
    <w:rsid w:val="000A7EC6"/>
    <w:rsid w:val="000B7E0E"/>
    <w:rsid w:val="000B7EED"/>
    <w:rsid w:val="000C55E9"/>
    <w:rsid w:val="000C7555"/>
    <w:rsid w:val="000D0032"/>
    <w:rsid w:val="000D391A"/>
    <w:rsid w:val="000D7014"/>
    <w:rsid w:val="000D73A2"/>
    <w:rsid w:val="000E1CEE"/>
    <w:rsid w:val="000F196D"/>
    <w:rsid w:val="000F1E14"/>
    <w:rsid w:val="00102073"/>
    <w:rsid w:val="00107B9F"/>
    <w:rsid w:val="00112513"/>
    <w:rsid w:val="001132CD"/>
    <w:rsid w:val="0011410D"/>
    <w:rsid w:val="00144259"/>
    <w:rsid w:val="001446DE"/>
    <w:rsid w:val="00144E39"/>
    <w:rsid w:val="00145A79"/>
    <w:rsid w:val="0015295B"/>
    <w:rsid w:val="00160D59"/>
    <w:rsid w:val="00162C67"/>
    <w:rsid w:val="00175481"/>
    <w:rsid w:val="00176A5D"/>
    <w:rsid w:val="00183109"/>
    <w:rsid w:val="001847F4"/>
    <w:rsid w:val="00185E4B"/>
    <w:rsid w:val="00195832"/>
    <w:rsid w:val="001A0459"/>
    <w:rsid w:val="001B449E"/>
    <w:rsid w:val="001B658C"/>
    <w:rsid w:val="001C505E"/>
    <w:rsid w:val="001D0F82"/>
    <w:rsid w:val="001F761A"/>
    <w:rsid w:val="002206EA"/>
    <w:rsid w:val="0022172A"/>
    <w:rsid w:val="00222A5B"/>
    <w:rsid w:val="00230FE3"/>
    <w:rsid w:val="00234267"/>
    <w:rsid w:val="00234D12"/>
    <w:rsid w:val="002403E5"/>
    <w:rsid w:val="002432B8"/>
    <w:rsid w:val="0024507B"/>
    <w:rsid w:val="002457FC"/>
    <w:rsid w:val="00247B4A"/>
    <w:rsid w:val="00254790"/>
    <w:rsid w:val="00262650"/>
    <w:rsid w:val="0026308A"/>
    <w:rsid w:val="00265E69"/>
    <w:rsid w:val="00277DEE"/>
    <w:rsid w:val="002808CC"/>
    <w:rsid w:val="00283F82"/>
    <w:rsid w:val="00292180"/>
    <w:rsid w:val="00294AEF"/>
    <w:rsid w:val="002A3CD4"/>
    <w:rsid w:val="002A51AF"/>
    <w:rsid w:val="002A5F7E"/>
    <w:rsid w:val="002A7DBB"/>
    <w:rsid w:val="002B0AB5"/>
    <w:rsid w:val="002C1C98"/>
    <w:rsid w:val="002D27CB"/>
    <w:rsid w:val="002E0496"/>
    <w:rsid w:val="002F70C5"/>
    <w:rsid w:val="002F7C02"/>
    <w:rsid w:val="00302E0E"/>
    <w:rsid w:val="003059E9"/>
    <w:rsid w:val="00306E1F"/>
    <w:rsid w:val="00316B3B"/>
    <w:rsid w:val="00332D72"/>
    <w:rsid w:val="00334276"/>
    <w:rsid w:val="0034689E"/>
    <w:rsid w:val="0035270D"/>
    <w:rsid w:val="00370485"/>
    <w:rsid w:val="00374C20"/>
    <w:rsid w:val="00374C81"/>
    <w:rsid w:val="003802BB"/>
    <w:rsid w:val="00392AF5"/>
    <w:rsid w:val="003A6A5D"/>
    <w:rsid w:val="003B4252"/>
    <w:rsid w:val="003C4C16"/>
    <w:rsid w:val="003C7DEA"/>
    <w:rsid w:val="003D1356"/>
    <w:rsid w:val="003E1D0F"/>
    <w:rsid w:val="003F38FC"/>
    <w:rsid w:val="0040468E"/>
    <w:rsid w:val="00404833"/>
    <w:rsid w:val="00407B49"/>
    <w:rsid w:val="00414593"/>
    <w:rsid w:val="004237DB"/>
    <w:rsid w:val="004361F0"/>
    <w:rsid w:val="004443E5"/>
    <w:rsid w:val="00455328"/>
    <w:rsid w:val="0047028A"/>
    <w:rsid w:val="0047390A"/>
    <w:rsid w:val="00477F17"/>
    <w:rsid w:val="004803D2"/>
    <w:rsid w:val="00480C36"/>
    <w:rsid w:val="004842B7"/>
    <w:rsid w:val="004B673F"/>
    <w:rsid w:val="004C6C6A"/>
    <w:rsid w:val="004D1F00"/>
    <w:rsid w:val="004D7285"/>
    <w:rsid w:val="004E02C3"/>
    <w:rsid w:val="004E0D99"/>
    <w:rsid w:val="004F5BEE"/>
    <w:rsid w:val="0051327E"/>
    <w:rsid w:val="00523F4D"/>
    <w:rsid w:val="00525A31"/>
    <w:rsid w:val="00536DCC"/>
    <w:rsid w:val="005528EA"/>
    <w:rsid w:val="0055386A"/>
    <w:rsid w:val="00556C89"/>
    <w:rsid w:val="00556CE6"/>
    <w:rsid w:val="005573AF"/>
    <w:rsid w:val="00560510"/>
    <w:rsid w:val="00563371"/>
    <w:rsid w:val="005636FC"/>
    <w:rsid w:val="005770D1"/>
    <w:rsid w:val="00583836"/>
    <w:rsid w:val="00587BAC"/>
    <w:rsid w:val="00592B79"/>
    <w:rsid w:val="00597074"/>
    <w:rsid w:val="00597EE0"/>
    <w:rsid w:val="005A6583"/>
    <w:rsid w:val="005C113D"/>
    <w:rsid w:val="005C2BAF"/>
    <w:rsid w:val="005C3D45"/>
    <w:rsid w:val="005E5B6C"/>
    <w:rsid w:val="005F01D2"/>
    <w:rsid w:val="005F4B1C"/>
    <w:rsid w:val="00604DE8"/>
    <w:rsid w:val="00605825"/>
    <w:rsid w:val="006059C4"/>
    <w:rsid w:val="0061312B"/>
    <w:rsid w:val="006179CE"/>
    <w:rsid w:val="00620F4E"/>
    <w:rsid w:val="00622C7E"/>
    <w:rsid w:val="00626063"/>
    <w:rsid w:val="00630016"/>
    <w:rsid w:val="00631272"/>
    <w:rsid w:val="00643DA8"/>
    <w:rsid w:val="00654877"/>
    <w:rsid w:val="006563E7"/>
    <w:rsid w:val="00661B7E"/>
    <w:rsid w:val="00664FB7"/>
    <w:rsid w:val="00666461"/>
    <w:rsid w:val="00672020"/>
    <w:rsid w:val="00672A9B"/>
    <w:rsid w:val="006876A2"/>
    <w:rsid w:val="00691D50"/>
    <w:rsid w:val="00691DC7"/>
    <w:rsid w:val="00697965"/>
    <w:rsid w:val="006A0212"/>
    <w:rsid w:val="006C188E"/>
    <w:rsid w:val="006C299D"/>
    <w:rsid w:val="006C2E14"/>
    <w:rsid w:val="006D0DED"/>
    <w:rsid w:val="006E013D"/>
    <w:rsid w:val="006E3AB3"/>
    <w:rsid w:val="006F3A77"/>
    <w:rsid w:val="006F5237"/>
    <w:rsid w:val="006F714F"/>
    <w:rsid w:val="006F7BB6"/>
    <w:rsid w:val="00703387"/>
    <w:rsid w:val="00704E5A"/>
    <w:rsid w:val="00705712"/>
    <w:rsid w:val="007205E9"/>
    <w:rsid w:val="00726DC9"/>
    <w:rsid w:val="00731487"/>
    <w:rsid w:val="00740CC6"/>
    <w:rsid w:val="007426CD"/>
    <w:rsid w:val="00742ADE"/>
    <w:rsid w:val="00750CDF"/>
    <w:rsid w:val="007516BE"/>
    <w:rsid w:val="007547B1"/>
    <w:rsid w:val="007635BC"/>
    <w:rsid w:val="0076739C"/>
    <w:rsid w:val="00771687"/>
    <w:rsid w:val="007748FA"/>
    <w:rsid w:val="00775044"/>
    <w:rsid w:val="00781067"/>
    <w:rsid w:val="0078319F"/>
    <w:rsid w:val="00795C55"/>
    <w:rsid w:val="007A056F"/>
    <w:rsid w:val="007A254B"/>
    <w:rsid w:val="007B67CF"/>
    <w:rsid w:val="007C44DB"/>
    <w:rsid w:val="007D05F4"/>
    <w:rsid w:val="007D1B90"/>
    <w:rsid w:val="007E0A95"/>
    <w:rsid w:val="0080006A"/>
    <w:rsid w:val="008002D8"/>
    <w:rsid w:val="00802A66"/>
    <w:rsid w:val="00807F7F"/>
    <w:rsid w:val="008172B1"/>
    <w:rsid w:val="00860453"/>
    <w:rsid w:val="00860674"/>
    <w:rsid w:val="008612FD"/>
    <w:rsid w:val="008712E6"/>
    <w:rsid w:val="0088336A"/>
    <w:rsid w:val="00885905"/>
    <w:rsid w:val="00894061"/>
    <w:rsid w:val="008A33D3"/>
    <w:rsid w:val="008A6F3A"/>
    <w:rsid w:val="008B3B0B"/>
    <w:rsid w:val="008B6F24"/>
    <w:rsid w:val="008D2A97"/>
    <w:rsid w:val="008D503E"/>
    <w:rsid w:val="008E00FA"/>
    <w:rsid w:val="008E1A57"/>
    <w:rsid w:val="008E3930"/>
    <w:rsid w:val="008E6323"/>
    <w:rsid w:val="00902C3E"/>
    <w:rsid w:val="00903EBD"/>
    <w:rsid w:val="0091193C"/>
    <w:rsid w:val="009222CE"/>
    <w:rsid w:val="00934866"/>
    <w:rsid w:val="0094027F"/>
    <w:rsid w:val="00943A41"/>
    <w:rsid w:val="00963396"/>
    <w:rsid w:val="009677C9"/>
    <w:rsid w:val="00971038"/>
    <w:rsid w:val="00976853"/>
    <w:rsid w:val="00982B55"/>
    <w:rsid w:val="0098485A"/>
    <w:rsid w:val="00990541"/>
    <w:rsid w:val="00993BA9"/>
    <w:rsid w:val="009A5AF3"/>
    <w:rsid w:val="009C10D6"/>
    <w:rsid w:val="009D1EB7"/>
    <w:rsid w:val="009D2BDC"/>
    <w:rsid w:val="009D6347"/>
    <w:rsid w:val="009D78A7"/>
    <w:rsid w:val="009E05FF"/>
    <w:rsid w:val="009E2104"/>
    <w:rsid w:val="009F07F5"/>
    <w:rsid w:val="009F676C"/>
    <w:rsid w:val="00A04F36"/>
    <w:rsid w:val="00A137F3"/>
    <w:rsid w:val="00A306AD"/>
    <w:rsid w:val="00A342C9"/>
    <w:rsid w:val="00A53106"/>
    <w:rsid w:val="00A55EBC"/>
    <w:rsid w:val="00A55F81"/>
    <w:rsid w:val="00A61D1F"/>
    <w:rsid w:val="00A7550A"/>
    <w:rsid w:val="00A77911"/>
    <w:rsid w:val="00A81668"/>
    <w:rsid w:val="00A85067"/>
    <w:rsid w:val="00A853A1"/>
    <w:rsid w:val="00A935F2"/>
    <w:rsid w:val="00AA2B57"/>
    <w:rsid w:val="00AA59D8"/>
    <w:rsid w:val="00AA6FA0"/>
    <w:rsid w:val="00AC1582"/>
    <w:rsid w:val="00AC4C6E"/>
    <w:rsid w:val="00AC739E"/>
    <w:rsid w:val="00AD02C9"/>
    <w:rsid w:val="00AD3163"/>
    <w:rsid w:val="00AE3CD7"/>
    <w:rsid w:val="00AF35B5"/>
    <w:rsid w:val="00AF6D43"/>
    <w:rsid w:val="00B01DDD"/>
    <w:rsid w:val="00B04FFB"/>
    <w:rsid w:val="00B11AC7"/>
    <w:rsid w:val="00B2289A"/>
    <w:rsid w:val="00B31CB5"/>
    <w:rsid w:val="00B34366"/>
    <w:rsid w:val="00B37BB1"/>
    <w:rsid w:val="00B61EEB"/>
    <w:rsid w:val="00B755A9"/>
    <w:rsid w:val="00B81F06"/>
    <w:rsid w:val="00B83B83"/>
    <w:rsid w:val="00BA236E"/>
    <w:rsid w:val="00BB10A9"/>
    <w:rsid w:val="00BB3F2F"/>
    <w:rsid w:val="00BB4735"/>
    <w:rsid w:val="00BB65A0"/>
    <w:rsid w:val="00BB6F39"/>
    <w:rsid w:val="00BC0E77"/>
    <w:rsid w:val="00BC2282"/>
    <w:rsid w:val="00BC22C6"/>
    <w:rsid w:val="00BE649F"/>
    <w:rsid w:val="00BE7A28"/>
    <w:rsid w:val="00BF5E4B"/>
    <w:rsid w:val="00BF5F8F"/>
    <w:rsid w:val="00BF60A8"/>
    <w:rsid w:val="00BF698A"/>
    <w:rsid w:val="00C13A04"/>
    <w:rsid w:val="00C20D0C"/>
    <w:rsid w:val="00C21A4F"/>
    <w:rsid w:val="00C230BA"/>
    <w:rsid w:val="00C26F6F"/>
    <w:rsid w:val="00C3022D"/>
    <w:rsid w:val="00C32707"/>
    <w:rsid w:val="00C43A7D"/>
    <w:rsid w:val="00C5045A"/>
    <w:rsid w:val="00C50E5E"/>
    <w:rsid w:val="00C53EE8"/>
    <w:rsid w:val="00C54130"/>
    <w:rsid w:val="00C54CBC"/>
    <w:rsid w:val="00C60392"/>
    <w:rsid w:val="00C61A82"/>
    <w:rsid w:val="00C75985"/>
    <w:rsid w:val="00C946EC"/>
    <w:rsid w:val="00C959D5"/>
    <w:rsid w:val="00C95E46"/>
    <w:rsid w:val="00CB097B"/>
    <w:rsid w:val="00CB360B"/>
    <w:rsid w:val="00CB6C72"/>
    <w:rsid w:val="00CC2A0E"/>
    <w:rsid w:val="00CC5D19"/>
    <w:rsid w:val="00CD109A"/>
    <w:rsid w:val="00CD2047"/>
    <w:rsid w:val="00CD6776"/>
    <w:rsid w:val="00CD7090"/>
    <w:rsid w:val="00CE36F8"/>
    <w:rsid w:val="00CF7645"/>
    <w:rsid w:val="00D01AF0"/>
    <w:rsid w:val="00D05D2A"/>
    <w:rsid w:val="00D23FF8"/>
    <w:rsid w:val="00D253CC"/>
    <w:rsid w:val="00D30B4D"/>
    <w:rsid w:val="00D32C21"/>
    <w:rsid w:val="00D3767E"/>
    <w:rsid w:val="00D61E46"/>
    <w:rsid w:val="00D74E4D"/>
    <w:rsid w:val="00D7772A"/>
    <w:rsid w:val="00D82762"/>
    <w:rsid w:val="00D87435"/>
    <w:rsid w:val="00D9449B"/>
    <w:rsid w:val="00D969CD"/>
    <w:rsid w:val="00DA0283"/>
    <w:rsid w:val="00DA0ABA"/>
    <w:rsid w:val="00DA1FD9"/>
    <w:rsid w:val="00DA7247"/>
    <w:rsid w:val="00DB121A"/>
    <w:rsid w:val="00DC5D0F"/>
    <w:rsid w:val="00DD0F64"/>
    <w:rsid w:val="00DD4429"/>
    <w:rsid w:val="00DD6C95"/>
    <w:rsid w:val="00DD7CF3"/>
    <w:rsid w:val="00DE1432"/>
    <w:rsid w:val="00DE2742"/>
    <w:rsid w:val="00E1047D"/>
    <w:rsid w:val="00E16657"/>
    <w:rsid w:val="00E20D3F"/>
    <w:rsid w:val="00E27C5F"/>
    <w:rsid w:val="00E37EF4"/>
    <w:rsid w:val="00E40C0F"/>
    <w:rsid w:val="00E50CE5"/>
    <w:rsid w:val="00E53E6D"/>
    <w:rsid w:val="00E61329"/>
    <w:rsid w:val="00E73193"/>
    <w:rsid w:val="00E73409"/>
    <w:rsid w:val="00E742CA"/>
    <w:rsid w:val="00E75E81"/>
    <w:rsid w:val="00E90A4E"/>
    <w:rsid w:val="00E94203"/>
    <w:rsid w:val="00EA1E07"/>
    <w:rsid w:val="00EA3927"/>
    <w:rsid w:val="00EB4F97"/>
    <w:rsid w:val="00EB5497"/>
    <w:rsid w:val="00ED1096"/>
    <w:rsid w:val="00ED6C69"/>
    <w:rsid w:val="00EE4EAF"/>
    <w:rsid w:val="00EF1429"/>
    <w:rsid w:val="00EF4ADA"/>
    <w:rsid w:val="00EF676F"/>
    <w:rsid w:val="00EF6839"/>
    <w:rsid w:val="00EF6952"/>
    <w:rsid w:val="00F0570E"/>
    <w:rsid w:val="00F058C1"/>
    <w:rsid w:val="00F118C9"/>
    <w:rsid w:val="00F30531"/>
    <w:rsid w:val="00F3392F"/>
    <w:rsid w:val="00F33E86"/>
    <w:rsid w:val="00F3464E"/>
    <w:rsid w:val="00F347BE"/>
    <w:rsid w:val="00F365DC"/>
    <w:rsid w:val="00F4018B"/>
    <w:rsid w:val="00F404B0"/>
    <w:rsid w:val="00F412E2"/>
    <w:rsid w:val="00F41B1E"/>
    <w:rsid w:val="00F420E7"/>
    <w:rsid w:val="00F43105"/>
    <w:rsid w:val="00F43D07"/>
    <w:rsid w:val="00F456AE"/>
    <w:rsid w:val="00F64BC3"/>
    <w:rsid w:val="00F65C9E"/>
    <w:rsid w:val="00F663AF"/>
    <w:rsid w:val="00F74ABA"/>
    <w:rsid w:val="00F930A2"/>
    <w:rsid w:val="00F93504"/>
    <w:rsid w:val="00F94F58"/>
    <w:rsid w:val="00FA4A68"/>
    <w:rsid w:val="00FA7DCB"/>
    <w:rsid w:val="00FB2EC1"/>
    <w:rsid w:val="00FD1941"/>
    <w:rsid w:val="00FE0B17"/>
    <w:rsid w:val="00FE3580"/>
    <w:rsid w:val="00FF27EA"/>
    <w:rsid w:val="75FEC255"/>
    <w:rsid w:val="7B6809E7"/>
    <w:rsid w:val="7FAFB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semiHidden/>
    <w:qFormat/>
    <w:uiPriority w:val="0"/>
    <w:pPr>
      <w:jc w:val="left"/>
    </w:pPr>
    <w:rPr>
      <w:rFonts w:ascii="Calibri" w:hAnsi="Courier New" w:cs="Courier New"/>
      <w:szCs w:val="21"/>
    </w:rPr>
  </w:style>
  <w:style w:type="paragraph" w:styleId="3">
    <w:name w:val="Balloon Text"/>
    <w:basedOn w:val="1"/>
    <w:unhideWhenUsed/>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semiHidden/>
    <w:qFormat/>
    <w:uiPriority w:val="0"/>
    <w:rPr>
      <w:rFonts w:ascii="Times New Roman" w:hAnsi="Times New Roman"/>
      <w:kern w:val="2"/>
      <w:sz w:val="18"/>
      <w:szCs w:val="18"/>
    </w:rPr>
  </w:style>
  <w:style w:type="character" w:customStyle="1" w:styleId="9">
    <w:name w:val="页脚 Char"/>
    <w:qFormat/>
    <w:uiPriority w:val="99"/>
    <w:rPr>
      <w:rFonts w:ascii="Times New Roman" w:hAnsi="Times New Roman"/>
      <w:kern w:val="2"/>
      <w:sz w:val="18"/>
      <w:szCs w:val="18"/>
    </w:rPr>
  </w:style>
  <w:style w:type="character" w:customStyle="1" w:styleId="10">
    <w:name w:val="批注框文本 Char"/>
    <w:semiHidden/>
    <w:qFormat/>
    <w:uiPriority w:val="0"/>
    <w:rPr>
      <w:rFonts w:ascii="Times New Roman" w:hAnsi="Times New Roman"/>
      <w:kern w:val="2"/>
      <w:sz w:val="18"/>
      <w:szCs w:val="18"/>
    </w:rPr>
  </w:style>
  <w:style w:type="character" w:customStyle="1" w:styleId="11">
    <w:name w:val="纯文本 Char"/>
    <w:qFormat/>
    <w:uiPriority w:val="0"/>
    <w:rPr>
      <w:rFonts w:ascii="Calibri" w:hAnsi="Courier New" w:cs="Courier New"/>
      <w:kern w:val="2"/>
      <w:sz w:val="21"/>
      <w:szCs w:val="21"/>
    </w:rPr>
  </w:style>
  <w:style w:type="paragraph" w:styleId="12">
    <w:name w:val="List Paragraph"/>
    <w:basedOn w:val="1"/>
    <w:qFormat/>
    <w:uiPriority w:val="0"/>
    <w:pPr>
      <w:ind w:firstLine="420" w:firstLineChars="200"/>
    </w:pPr>
  </w:style>
  <w:style w:type="paragraph" w:customStyle="1" w:styleId="13">
    <w:name w:val=" Char Char Char Char"/>
    <w:basedOn w:val="1"/>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1141</Words>
  <Characters>6510</Characters>
  <Lines>54</Lines>
  <Paragraphs>15</Paragraphs>
  <TotalTime>1</TotalTime>
  <ScaleCrop>false</ScaleCrop>
  <LinksUpToDate>false</LinksUpToDate>
  <CharactersWithSpaces>7636</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2021-09-03T17:23:00Z</dcterms:created>
  <dc:creator>HP</dc:creator>
  <cp:lastModifiedBy>jongwy</cp:lastModifiedBy>
  <cp:lastPrinted>2010-05-26T16:06:00Z</cp:lastPrinted>
  <dcterms:modified xsi:type="dcterms:W3CDTF">2024-06-17T16:28:19Z</dcterms:modified>
  <dc:title>机械设计制造及其自动化专业教学培养方案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